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EA2B3" w14:textId="2083BA31" w:rsidR="003F7EC7" w:rsidRDefault="00A51F51" w:rsidP="00897991">
      <w:pPr>
        <w:pStyle w:val="Heading1"/>
        <w:spacing w:before="80"/>
        <w:jc w:val="center"/>
      </w:pPr>
      <w:bookmarkStart w:id="0" w:name="_GoBack"/>
      <w:bookmarkEnd w:id="0"/>
      <w:r>
        <w:t>VENKATA</w:t>
      </w:r>
      <w:r>
        <w:rPr>
          <w:spacing w:val="11"/>
        </w:rPr>
        <w:t xml:space="preserve"> </w:t>
      </w:r>
      <w:r>
        <w:t>SAI</w:t>
      </w:r>
      <w:r>
        <w:rPr>
          <w:spacing w:val="10"/>
        </w:rPr>
        <w:t xml:space="preserve"> </w:t>
      </w:r>
      <w:r>
        <w:rPr>
          <w:spacing w:val="-2"/>
        </w:rPr>
        <w:t>M</w:t>
      </w:r>
    </w:p>
    <w:p w14:paraId="0AF48DEA" w14:textId="559AD3D6" w:rsidR="003F7EC7" w:rsidRPr="009B4115" w:rsidRDefault="00E3453B">
      <w:pPr>
        <w:pStyle w:val="BodyText"/>
        <w:spacing w:before="82"/>
        <w:ind w:left="2805" w:firstLine="0"/>
        <w:rPr>
          <w:color w:val="0070C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8">
        <w:r w:rsidR="0064030B">
          <w:rPr>
            <w:color w:val="0070C0"/>
            <w:u w:val="single" w:color="0362C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venkatasai.work30@gmail.com</w:t>
        </w:r>
      </w:hyperlink>
      <w:r w:rsidR="003F7EC7" w:rsidRPr="009B4115">
        <w:rPr>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F7EC7" w:rsidRPr="005C473B">
        <w:rPr>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F7EC7" w:rsidRPr="009B4115">
        <w:rPr>
          <w:color w:val="0070C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F7EC7" w:rsidRPr="005C473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4C1733">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925</w:t>
      </w:r>
      <w:r w:rsidR="003F7EC7" w:rsidRPr="005C473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C1733">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553</w:t>
      </w:r>
      <w:r w:rsidR="003F7EC7" w:rsidRPr="005C473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C1733">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4050</w:t>
      </w:r>
      <w:r w:rsidR="00B3157A" w:rsidRPr="005C473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2F4F83D" w14:textId="10BE55B1" w:rsidR="003F7EC7" w:rsidRDefault="00B12678">
      <w:pPr>
        <w:pStyle w:val="Heading1"/>
      </w:pPr>
      <w:r>
        <w:rPr>
          <w:noProof/>
        </w:rPr>
        <mc:AlternateContent>
          <mc:Choice Requires="wps">
            <w:drawing>
              <wp:anchor distT="0" distB="0" distL="0" distR="0" simplePos="0" relativeHeight="487587840" behindDoc="1" locked="0" layoutInCell="1" allowOverlap="1" wp14:anchorId="36705FB0" wp14:editId="3DA7BC68">
                <wp:simplePos x="0" y="0"/>
                <wp:positionH relativeFrom="page">
                  <wp:posOffset>260604</wp:posOffset>
                </wp:positionH>
                <wp:positionV relativeFrom="paragraph">
                  <wp:posOffset>245452</wp:posOffset>
                </wp:positionV>
                <wp:extent cx="7101840" cy="1079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7101840" cy="10795"/>
                        </a:xfrm>
                        <a:custGeom>
                          <a:avLst/>
                          <a:gdLst/>
                          <a:ahLst/>
                          <a:cxnLst/>
                          <a:rect l="l" t="t" r="r" b="b"/>
                          <a:pathLst>
                            <a:path w="7101840" h="10795">
                              <a:moveTo>
                                <a:pt x="7101840" y="10667"/>
                              </a:moveTo>
                              <a:lnTo>
                                <a:pt x="0" y="10667"/>
                              </a:lnTo>
                              <a:lnTo>
                                <a:pt x="0" y="0"/>
                              </a:lnTo>
                              <a:lnTo>
                                <a:pt x="7101840" y="0"/>
                              </a:lnTo>
                              <a:lnTo>
                                <a:pt x="7101840" y="10667"/>
                              </a:lnTo>
                              <a:close/>
                            </a:path>
                          </a:pathLst>
                        </a:custGeom>
                        <a:solidFill>
                          <a:srgbClr val="1F3862"/>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66DFEB" id="Graphic 1" o:spid="_x0000_s1026" style="position:absolute;margin-left:20.5pt;margin-top:19.35pt;width:559.2pt;height:.85pt;rotation:180;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71018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5mLwIAANQEAAAOAAAAZHJzL2Uyb0RvYy54bWysVMGO0zAQvSPxD5bvNEmBtkRNV2hXRUir&#10;ZaUt4uw6ThPheIztNunfM3biNFouCNGDM868zLx5M9PtXd9KchHGNqAKmi1SSoTiUDbqVNDvh/27&#10;DSXWMVUyCUoU9Cosvdu9fbPtdC6WUIMshSEYRNm80wWtndN5klhei5bZBWih0FmBaZnDqzklpWEd&#10;Rm9lskzTVdKBKbUBLqzFtw+Dk+5C/KoS3H2rKisckQVFbi6cJpxHfya7LctPhum64SMN9g8sWtYo&#10;TDqFemCOkbNp/gjVNtyAhcotOLQJVFXDRagBq8nSV9W81EyLUAuKY/Ukk/1/YfnT5UU/G0/d6kfg&#10;Py0qknTa5pPHX+yI6SvTEgMoY5ZuUv8LVWMdpA+iXidRRe8Ix5frLM02H1B7jr4sXX/66EVPWO5j&#10;+bz8bN0XAcFml0frhp6U0WJ1tHivommws76nMvTUUYI9NZRgT49DTzVz/jufwJukmzGpIxHvbeEi&#10;DhBwzhcx8Q10V6v1SPeGk2qOx8peIaM/PnWIO+DCxGHx0RefA2ae+++RWXpjGeNxCVYMOvvyg+CT&#10;JJh/LroF2ZT7RkovgjWn47005MJQ3Wz/frNajgLMYGFAhpnw03GE8vpsSIdrVFD768yMoER+VTin&#10;fueiYaJxjIZx8h7CZgb9jXWH/gczmmg0C+pwhp4gbgHL43Qgfw8YsP5LBZ/PDqrGj07gNjAaL7g6&#10;of5xzf1uzu8Bdfsz2v0GAAD//wMAUEsDBBQABgAIAAAAIQClo20e3gAAAAkBAAAPAAAAZHJzL2Rv&#10;d25yZXYueG1sTI/BTsMwDIbvSLxDZCRuLC0tUErTaUxwHBIDDtyyxrSFxilJ1pW3xzvB0frs399f&#10;LWc7iAl96B0pSBcJCKTGmZ5aBa8vjxcFiBA1GT04QgU/GGBZn55UujTuQM84bWMrOIRCqRV0MY6l&#10;lKHp0OqwcCMSsw/nrY48+lYarw8cbgd5mSTX0uqe+EOnR1x32Hxt95Y1pu95df/wlq032SZ/8p/N&#10;e9E2Sp2fzas7EBHn+LcMR32+gZqddm5PJohBQZ5ylaggK25AHHl6dZuD2DFJcpB1Jf83qH8BAAD/&#10;/wMAUEsBAi0AFAAGAAgAAAAhALaDOJL+AAAA4QEAABMAAAAAAAAAAAAAAAAAAAAAAFtDb250ZW50&#10;X1R5cGVzXS54bWxQSwECLQAUAAYACAAAACEAOP0h/9YAAACUAQAACwAAAAAAAAAAAAAAAAAvAQAA&#10;X3JlbHMvLnJlbHNQSwECLQAUAAYACAAAACEA6EmOZi8CAADUBAAADgAAAAAAAAAAAAAAAAAuAgAA&#10;ZHJzL2Uyb0RvYy54bWxQSwECLQAUAAYACAAAACEApaNtHt4AAAAJAQAADwAAAAAAAAAAAAAAAACJ&#10;BAAAZHJzL2Rvd25yZXYueG1sUEsFBgAAAAAEAAQA8wAAAJQFAAAAAA==&#10;" path="m7101840,10667l,10667,,,7101840,r,10667xe" fillcolor="#1f3862" stroked="f">
                <v:path arrowok="t"/>
                <w10:wrap type="topAndBottom" anchorx="page"/>
              </v:shape>
            </w:pict>
          </mc:Fallback>
        </mc:AlternateContent>
      </w:r>
      <w:r>
        <w:t>PROFESSIONAL</w:t>
      </w:r>
      <w:r>
        <w:rPr>
          <w:spacing w:val="18"/>
        </w:rPr>
        <w:t xml:space="preserve"> </w:t>
      </w:r>
      <w:r>
        <w:rPr>
          <w:spacing w:val="-2"/>
        </w:rPr>
        <w:t>SUMMARY</w:t>
      </w:r>
    </w:p>
    <w:p w14:paraId="454BCE2D" w14:textId="3EC3BD0A" w:rsidR="00B8154A" w:rsidRPr="00B8154A" w:rsidRDefault="00B8154A" w:rsidP="00CC2E29">
      <w:pPr>
        <w:pStyle w:val="BodyText"/>
        <w:numPr>
          <w:ilvl w:val="0"/>
          <w:numId w:val="3"/>
        </w:numPr>
        <w:spacing w:before="5" w:line="242" w:lineRule="auto"/>
        <w:rPr>
          <w:lang w:val="en-IN"/>
        </w:rPr>
      </w:pPr>
      <w:r w:rsidRPr="00B8154A">
        <w:rPr>
          <w:lang w:val="en-IN"/>
        </w:rPr>
        <w:t xml:space="preserve">10+ years of extensive IT experience specializing in </w:t>
      </w:r>
      <w:r w:rsidRPr="00B8154A">
        <w:rPr>
          <w:b/>
          <w:bCs/>
          <w:lang w:val="en-IN"/>
        </w:rPr>
        <w:t>Data Engineering</w:t>
      </w:r>
      <w:r w:rsidRPr="00B8154A">
        <w:rPr>
          <w:lang w:val="en-IN"/>
        </w:rPr>
        <w:t xml:space="preserve">, </w:t>
      </w:r>
      <w:r w:rsidRPr="00B8154A">
        <w:rPr>
          <w:b/>
          <w:bCs/>
          <w:lang w:val="en-IN"/>
        </w:rPr>
        <w:t>Data Analytics</w:t>
      </w:r>
      <w:r w:rsidRPr="00B8154A">
        <w:rPr>
          <w:lang w:val="en-IN"/>
        </w:rPr>
        <w:t xml:space="preserve">, and </w:t>
      </w:r>
      <w:r w:rsidRPr="00B8154A">
        <w:rPr>
          <w:b/>
          <w:bCs/>
          <w:lang w:val="en-IN"/>
        </w:rPr>
        <w:t>Business Systems Analysis</w:t>
      </w:r>
      <w:r w:rsidRPr="00B8154A">
        <w:rPr>
          <w:lang w:val="en-IN"/>
        </w:rPr>
        <w:t xml:space="preserve"> across cloud and enterprise environments.</w:t>
      </w:r>
    </w:p>
    <w:p w14:paraId="08317D07" w14:textId="3F43ABC3" w:rsidR="00B8154A" w:rsidRPr="00B8154A" w:rsidRDefault="00B8154A" w:rsidP="00CC2E29">
      <w:pPr>
        <w:pStyle w:val="BodyText"/>
        <w:numPr>
          <w:ilvl w:val="0"/>
          <w:numId w:val="3"/>
        </w:numPr>
        <w:spacing w:before="5" w:line="242" w:lineRule="auto"/>
        <w:rPr>
          <w:lang w:val="en-IN"/>
        </w:rPr>
      </w:pPr>
      <w:r w:rsidRPr="00B8154A">
        <w:rPr>
          <w:lang w:val="en-IN"/>
        </w:rPr>
        <w:t xml:space="preserve">Expert in </w:t>
      </w:r>
      <w:r w:rsidRPr="00B8154A">
        <w:rPr>
          <w:b/>
          <w:bCs/>
          <w:lang w:val="en-IN"/>
        </w:rPr>
        <w:t>building scalable ETL/ELT pipelines</w:t>
      </w:r>
      <w:r w:rsidRPr="00B8154A">
        <w:rPr>
          <w:lang w:val="en-IN"/>
        </w:rPr>
        <w:t xml:space="preserve"> using </w:t>
      </w:r>
      <w:r w:rsidRPr="00B8154A">
        <w:rPr>
          <w:b/>
          <w:bCs/>
          <w:lang w:val="en-IN"/>
        </w:rPr>
        <w:t>Azure Data Factory, Azure Databricks, Azure Synapse Analytics, AWS Glue, Redshift, Athena</w:t>
      </w:r>
      <w:r w:rsidRPr="00B8154A">
        <w:rPr>
          <w:lang w:val="en-IN"/>
        </w:rPr>
        <w:t xml:space="preserve">, and </w:t>
      </w:r>
      <w:r w:rsidRPr="00B8154A">
        <w:rPr>
          <w:b/>
          <w:bCs/>
          <w:lang w:val="en-IN"/>
        </w:rPr>
        <w:t>Microsoft Fabric</w:t>
      </w:r>
      <w:r w:rsidRPr="00B8154A">
        <w:rPr>
          <w:lang w:val="en-IN"/>
        </w:rPr>
        <w:t>.</w:t>
      </w:r>
    </w:p>
    <w:p w14:paraId="6D961F80" w14:textId="22212671" w:rsidR="00B8154A" w:rsidRPr="00B8154A" w:rsidRDefault="00B8154A" w:rsidP="00CC2E29">
      <w:pPr>
        <w:pStyle w:val="BodyText"/>
        <w:numPr>
          <w:ilvl w:val="0"/>
          <w:numId w:val="3"/>
        </w:numPr>
        <w:spacing w:before="5" w:line="242" w:lineRule="auto"/>
        <w:rPr>
          <w:lang w:val="en-IN"/>
        </w:rPr>
      </w:pPr>
      <w:r w:rsidRPr="00B8154A">
        <w:rPr>
          <w:lang w:val="en-IN"/>
        </w:rPr>
        <w:t xml:space="preserve">Certified </w:t>
      </w:r>
      <w:r w:rsidRPr="00B8154A">
        <w:rPr>
          <w:b/>
          <w:bCs/>
          <w:lang w:val="en-IN"/>
        </w:rPr>
        <w:t>SnowPro Core and Advanced Architect Professional</w:t>
      </w:r>
      <w:r w:rsidRPr="00B8154A">
        <w:rPr>
          <w:lang w:val="en-IN"/>
        </w:rPr>
        <w:t xml:space="preserve"> with hands-on experience in </w:t>
      </w:r>
      <w:r w:rsidRPr="00B8154A">
        <w:rPr>
          <w:b/>
          <w:bCs/>
          <w:lang w:val="en-IN"/>
        </w:rPr>
        <w:t>Snowflake</w:t>
      </w:r>
      <w:r w:rsidRPr="00B8154A">
        <w:rPr>
          <w:lang w:val="en-IN"/>
        </w:rPr>
        <w:t xml:space="preserve">, </w:t>
      </w:r>
      <w:r w:rsidRPr="00B8154A">
        <w:rPr>
          <w:b/>
          <w:bCs/>
          <w:lang w:val="en-IN"/>
        </w:rPr>
        <w:t>DBT</w:t>
      </w:r>
      <w:r w:rsidRPr="00B8154A">
        <w:rPr>
          <w:lang w:val="en-IN"/>
        </w:rPr>
        <w:t xml:space="preserve">, </w:t>
      </w:r>
      <w:r w:rsidRPr="00B8154A">
        <w:rPr>
          <w:b/>
          <w:bCs/>
          <w:lang w:val="en-IN"/>
        </w:rPr>
        <w:t>Python</w:t>
      </w:r>
      <w:r w:rsidRPr="00B8154A">
        <w:rPr>
          <w:lang w:val="en-IN"/>
        </w:rPr>
        <w:t xml:space="preserve">, and </w:t>
      </w:r>
      <w:r w:rsidRPr="00B8154A">
        <w:rPr>
          <w:b/>
          <w:bCs/>
          <w:lang w:val="en-IN"/>
        </w:rPr>
        <w:t>AWS S3</w:t>
      </w:r>
      <w:r w:rsidRPr="00B8154A">
        <w:rPr>
          <w:lang w:val="en-IN"/>
        </w:rPr>
        <w:t xml:space="preserve"> integration.</w:t>
      </w:r>
    </w:p>
    <w:p w14:paraId="334366EA" w14:textId="6CCC8547" w:rsidR="00B8154A" w:rsidRPr="00B8154A" w:rsidRDefault="00B8154A" w:rsidP="00CC2E29">
      <w:pPr>
        <w:pStyle w:val="BodyText"/>
        <w:numPr>
          <w:ilvl w:val="0"/>
          <w:numId w:val="3"/>
        </w:numPr>
        <w:spacing w:before="5" w:line="242" w:lineRule="auto"/>
        <w:rPr>
          <w:lang w:val="en-IN"/>
        </w:rPr>
      </w:pPr>
      <w:r w:rsidRPr="00B8154A">
        <w:rPr>
          <w:lang w:val="en-IN"/>
        </w:rPr>
        <w:t xml:space="preserve">Strong background in </w:t>
      </w:r>
      <w:r w:rsidRPr="00B8154A">
        <w:rPr>
          <w:b/>
          <w:bCs/>
          <w:lang w:val="en-IN"/>
        </w:rPr>
        <w:t>SQL programming (T-SQL, PL/SQL)</w:t>
      </w:r>
      <w:r w:rsidRPr="00B8154A">
        <w:rPr>
          <w:lang w:val="en-IN"/>
        </w:rPr>
        <w:t xml:space="preserve">, </w:t>
      </w:r>
      <w:r w:rsidRPr="00B8154A">
        <w:rPr>
          <w:b/>
          <w:bCs/>
          <w:lang w:val="en-IN"/>
        </w:rPr>
        <w:t>Spark SQL</w:t>
      </w:r>
      <w:r w:rsidRPr="00B8154A">
        <w:rPr>
          <w:lang w:val="en-IN"/>
        </w:rPr>
        <w:t xml:space="preserve">, </w:t>
      </w:r>
      <w:r w:rsidRPr="00B8154A">
        <w:rPr>
          <w:b/>
          <w:bCs/>
          <w:lang w:val="en-IN"/>
        </w:rPr>
        <w:t>PySpark</w:t>
      </w:r>
      <w:r w:rsidRPr="00B8154A">
        <w:rPr>
          <w:lang w:val="en-IN"/>
        </w:rPr>
        <w:t xml:space="preserve">, and </w:t>
      </w:r>
      <w:r w:rsidRPr="00B8154A">
        <w:rPr>
          <w:b/>
          <w:bCs/>
          <w:lang w:val="en-IN"/>
        </w:rPr>
        <w:t>Python scripting</w:t>
      </w:r>
      <w:r w:rsidRPr="00B8154A">
        <w:rPr>
          <w:lang w:val="en-IN"/>
        </w:rPr>
        <w:t xml:space="preserve"> for data transformation and big data processing.</w:t>
      </w:r>
    </w:p>
    <w:p w14:paraId="3BCFEAC3" w14:textId="7D21F8E3" w:rsidR="00B8154A" w:rsidRPr="00B8154A" w:rsidRDefault="00B8154A" w:rsidP="00CC2E29">
      <w:pPr>
        <w:pStyle w:val="BodyText"/>
        <w:numPr>
          <w:ilvl w:val="0"/>
          <w:numId w:val="3"/>
        </w:numPr>
        <w:spacing w:before="5" w:line="242" w:lineRule="auto"/>
        <w:rPr>
          <w:lang w:val="en-IN"/>
        </w:rPr>
      </w:pPr>
      <w:r w:rsidRPr="00B8154A">
        <w:rPr>
          <w:lang w:val="en-IN"/>
        </w:rPr>
        <w:t xml:space="preserve">Extensive experience designing </w:t>
      </w:r>
      <w:r w:rsidRPr="00B8154A">
        <w:rPr>
          <w:b/>
          <w:bCs/>
          <w:lang w:val="en-IN"/>
        </w:rPr>
        <w:t>medallion architecture</w:t>
      </w:r>
      <w:r w:rsidRPr="00B8154A">
        <w:rPr>
          <w:lang w:val="en-IN"/>
        </w:rPr>
        <w:t xml:space="preserve"> (Bronze, Silver, Gold layers) and implementing </w:t>
      </w:r>
      <w:r w:rsidRPr="00B8154A">
        <w:rPr>
          <w:b/>
          <w:bCs/>
          <w:lang w:val="en-IN"/>
        </w:rPr>
        <w:t>data governance</w:t>
      </w:r>
      <w:r w:rsidRPr="00B8154A">
        <w:rPr>
          <w:lang w:val="en-IN"/>
        </w:rPr>
        <w:t xml:space="preserve"> and </w:t>
      </w:r>
      <w:r w:rsidRPr="00B8154A">
        <w:rPr>
          <w:b/>
          <w:bCs/>
          <w:lang w:val="en-IN"/>
        </w:rPr>
        <w:t>security standards</w:t>
      </w:r>
      <w:r w:rsidRPr="00B8154A">
        <w:rPr>
          <w:lang w:val="en-IN"/>
        </w:rPr>
        <w:t xml:space="preserve"> using </w:t>
      </w:r>
      <w:r w:rsidRPr="00B8154A">
        <w:rPr>
          <w:b/>
          <w:bCs/>
          <w:lang w:val="en-IN"/>
        </w:rPr>
        <w:t>Microsoft Purview</w:t>
      </w:r>
      <w:r w:rsidRPr="00B8154A">
        <w:rPr>
          <w:lang w:val="en-IN"/>
        </w:rPr>
        <w:t xml:space="preserve">, </w:t>
      </w:r>
      <w:r w:rsidRPr="00B8154A">
        <w:rPr>
          <w:b/>
          <w:bCs/>
          <w:lang w:val="en-IN"/>
        </w:rPr>
        <w:t>Azure Key Vault</w:t>
      </w:r>
      <w:r w:rsidRPr="00B8154A">
        <w:rPr>
          <w:lang w:val="en-IN"/>
        </w:rPr>
        <w:t xml:space="preserve">, and </w:t>
      </w:r>
      <w:r w:rsidRPr="00B8154A">
        <w:rPr>
          <w:b/>
          <w:bCs/>
          <w:lang w:val="en-IN"/>
        </w:rPr>
        <w:t>Azure Entra ID</w:t>
      </w:r>
      <w:r w:rsidRPr="00B8154A">
        <w:rPr>
          <w:lang w:val="en-IN"/>
        </w:rPr>
        <w:t>.</w:t>
      </w:r>
    </w:p>
    <w:p w14:paraId="326E06D1" w14:textId="1B5625A9" w:rsidR="00B8154A" w:rsidRPr="00B8154A" w:rsidRDefault="00B8154A" w:rsidP="00CC2E29">
      <w:pPr>
        <w:pStyle w:val="BodyText"/>
        <w:numPr>
          <w:ilvl w:val="0"/>
          <w:numId w:val="3"/>
        </w:numPr>
        <w:spacing w:before="5" w:line="242" w:lineRule="auto"/>
        <w:rPr>
          <w:lang w:val="en-IN"/>
        </w:rPr>
      </w:pPr>
      <w:r w:rsidRPr="00B8154A">
        <w:rPr>
          <w:lang w:val="en-IN"/>
        </w:rPr>
        <w:t xml:space="preserve">Skilled in developing </w:t>
      </w:r>
      <w:r w:rsidRPr="00B8154A">
        <w:rPr>
          <w:b/>
          <w:bCs/>
          <w:lang w:val="en-IN"/>
        </w:rPr>
        <w:t>interactive dashboards</w:t>
      </w:r>
      <w:r w:rsidRPr="00B8154A">
        <w:rPr>
          <w:lang w:val="en-IN"/>
        </w:rPr>
        <w:t xml:space="preserve"> and </w:t>
      </w:r>
      <w:r w:rsidRPr="00B8154A">
        <w:rPr>
          <w:b/>
          <w:bCs/>
          <w:lang w:val="en-IN"/>
        </w:rPr>
        <w:t>reports</w:t>
      </w:r>
      <w:r w:rsidRPr="00B8154A">
        <w:rPr>
          <w:lang w:val="en-IN"/>
        </w:rPr>
        <w:t xml:space="preserve"> using </w:t>
      </w:r>
      <w:r w:rsidRPr="00B8154A">
        <w:rPr>
          <w:b/>
          <w:bCs/>
          <w:lang w:val="en-IN"/>
        </w:rPr>
        <w:t>Power BI</w:t>
      </w:r>
      <w:r w:rsidRPr="00B8154A">
        <w:rPr>
          <w:lang w:val="en-IN"/>
        </w:rPr>
        <w:t xml:space="preserve">, </w:t>
      </w:r>
      <w:r w:rsidRPr="00B8154A">
        <w:rPr>
          <w:b/>
          <w:bCs/>
          <w:lang w:val="en-IN"/>
        </w:rPr>
        <w:t>SAP Business Objects</w:t>
      </w:r>
      <w:r w:rsidRPr="00B8154A">
        <w:rPr>
          <w:lang w:val="en-IN"/>
        </w:rPr>
        <w:t xml:space="preserve">, and </w:t>
      </w:r>
      <w:r w:rsidRPr="00B8154A">
        <w:rPr>
          <w:b/>
          <w:bCs/>
          <w:lang w:val="en-IN"/>
        </w:rPr>
        <w:t>ThoughtSpot</w:t>
      </w:r>
      <w:r w:rsidRPr="00B8154A">
        <w:rPr>
          <w:lang w:val="en-IN"/>
        </w:rPr>
        <w:t>.</w:t>
      </w:r>
    </w:p>
    <w:p w14:paraId="420860CF" w14:textId="52EF8E59" w:rsidR="00B8154A" w:rsidRPr="00B8154A" w:rsidRDefault="00B8154A" w:rsidP="00CC2E29">
      <w:pPr>
        <w:pStyle w:val="BodyText"/>
        <w:numPr>
          <w:ilvl w:val="0"/>
          <w:numId w:val="3"/>
        </w:numPr>
        <w:spacing w:before="5" w:line="242" w:lineRule="auto"/>
        <w:rPr>
          <w:lang w:val="en-IN"/>
        </w:rPr>
      </w:pPr>
      <w:r w:rsidRPr="00B8154A">
        <w:rPr>
          <w:lang w:val="en-IN"/>
        </w:rPr>
        <w:t xml:space="preserve">Proficient in </w:t>
      </w:r>
      <w:r w:rsidRPr="00B8154A">
        <w:rPr>
          <w:b/>
          <w:bCs/>
          <w:lang w:val="en-IN"/>
        </w:rPr>
        <w:t>cloud-native data architecture</w:t>
      </w:r>
      <w:r w:rsidRPr="00B8154A">
        <w:rPr>
          <w:lang w:val="en-IN"/>
        </w:rPr>
        <w:t xml:space="preserve"> on </w:t>
      </w:r>
      <w:r w:rsidRPr="00B8154A">
        <w:rPr>
          <w:b/>
          <w:bCs/>
          <w:lang w:val="en-IN"/>
        </w:rPr>
        <w:t>Azure</w:t>
      </w:r>
      <w:r w:rsidRPr="00B8154A">
        <w:rPr>
          <w:lang w:val="en-IN"/>
        </w:rPr>
        <w:t xml:space="preserve"> and </w:t>
      </w:r>
      <w:r w:rsidRPr="00B8154A">
        <w:rPr>
          <w:b/>
          <w:bCs/>
          <w:lang w:val="en-IN"/>
        </w:rPr>
        <w:t>AWS</w:t>
      </w:r>
      <w:r w:rsidRPr="00B8154A">
        <w:rPr>
          <w:lang w:val="en-IN"/>
        </w:rPr>
        <w:t xml:space="preserve">, including hands-on experience with </w:t>
      </w:r>
      <w:r w:rsidRPr="00B8154A">
        <w:rPr>
          <w:b/>
          <w:bCs/>
          <w:lang w:val="en-IN"/>
        </w:rPr>
        <w:t>IAM roles, VPC setups, S3 storage management, and Lambda/Step Functions</w:t>
      </w:r>
      <w:r w:rsidRPr="00B8154A">
        <w:rPr>
          <w:lang w:val="en-IN"/>
        </w:rPr>
        <w:t xml:space="preserve"> automation.</w:t>
      </w:r>
    </w:p>
    <w:p w14:paraId="5676B9B8" w14:textId="4B34D0E3" w:rsidR="00B8154A" w:rsidRPr="00B8154A" w:rsidRDefault="00B8154A" w:rsidP="00CC2E29">
      <w:pPr>
        <w:pStyle w:val="BodyText"/>
        <w:numPr>
          <w:ilvl w:val="0"/>
          <w:numId w:val="3"/>
        </w:numPr>
        <w:spacing w:before="5" w:line="242" w:lineRule="auto"/>
        <w:rPr>
          <w:lang w:val="en-IN"/>
        </w:rPr>
      </w:pPr>
      <w:r w:rsidRPr="00B8154A">
        <w:rPr>
          <w:lang w:val="en-IN"/>
        </w:rPr>
        <w:t xml:space="preserve">Deep expertise in </w:t>
      </w:r>
      <w:r w:rsidRPr="00B8154A">
        <w:rPr>
          <w:b/>
          <w:bCs/>
          <w:lang w:val="en-IN"/>
        </w:rPr>
        <w:t>Informatica PowerCenter, IDQ, EDC, Axon, and IDMC/IICS</w:t>
      </w:r>
      <w:r w:rsidRPr="00B8154A">
        <w:rPr>
          <w:lang w:val="en-IN"/>
        </w:rPr>
        <w:t xml:space="preserve">, including </w:t>
      </w:r>
      <w:r w:rsidRPr="00B8154A">
        <w:rPr>
          <w:b/>
          <w:bCs/>
          <w:lang w:val="en-IN"/>
        </w:rPr>
        <w:t>installation, configuration, migration,</w:t>
      </w:r>
      <w:r w:rsidRPr="00B8154A">
        <w:rPr>
          <w:lang w:val="en-IN"/>
        </w:rPr>
        <w:t xml:space="preserve"> and </w:t>
      </w:r>
      <w:r w:rsidRPr="00B8154A">
        <w:rPr>
          <w:b/>
          <w:bCs/>
          <w:lang w:val="en-IN"/>
        </w:rPr>
        <w:t>ETL optimization</w:t>
      </w:r>
      <w:r w:rsidRPr="00B8154A">
        <w:rPr>
          <w:lang w:val="en-IN"/>
        </w:rPr>
        <w:t>.</w:t>
      </w:r>
    </w:p>
    <w:p w14:paraId="23BF9D7D" w14:textId="443E652A" w:rsidR="00B8154A" w:rsidRPr="00B8154A" w:rsidRDefault="00B8154A" w:rsidP="00CC2E29">
      <w:pPr>
        <w:pStyle w:val="BodyText"/>
        <w:numPr>
          <w:ilvl w:val="0"/>
          <w:numId w:val="3"/>
        </w:numPr>
        <w:spacing w:before="5" w:line="242" w:lineRule="auto"/>
        <w:rPr>
          <w:lang w:val="en-IN"/>
        </w:rPr>
      </w:pPr>
      <w:r w:rsidRPr="00B8154A">
        <w:rPr>
          <w:lang w:val="en-IN"/>
        </w:rPr>
        <w:t xml:space="preserve">Strong experience in </w:t>
      </w:r>
      <w:r w:rsidRPr="00B8154A">
        <w:rPr>
          <w:b/>
          <w:bCs/>
          <w:lang w:val="en-IN"/>
        </w:rPr>
        <w:t>Continuous Integration/Continuous Deployment (CI/CD)</w:t>
      </w:r>
      <w:r w:rsidRPr="00B8154A">
        <w:rPr>
          <w:lang w:val="en-IN"/>
        </w:rPr>
        <w:t xml:space="preserve"> processes using </w:t>
      </w:r>
      <w:r w:rsidRPr="00B8154A">
        <w:rPr>
          <w:b/>
          <w:bCs/>
          <w:lang w:val="en-IN"/>
        </w:rPr>
        <w:t>Azure DevOps, Git, GitHub, ARM Templates</w:t>
      </w:r>
      <w:r w:rsidRPr="00B8154A">
        <w:rPr>
          <w:lang w:val="en-IN"/>
        </w:rPr>
        <w:t xml:space="preserve">, and </w:t>
      </w:r>
      <w:r w:rsidRPr="00B8154A">
        <w:rPr>
          <w:b/>
          <w:bCs/>
          <w:lang w:val="en-IN"/>
        </w:rPr>
        <w:t>Terraform</w:t>
      </w:r>
      <w:r w:rsidRPr="00B8154A">
        <w:rPr>
          <w:lang w:val="en-IN"/>
        </w:rPr>
        <w:t>.</w:t>
      </w:r>
    </w:p>
    <w:p w14:paraId="09098F7E" w14:textId="28BBC7CA" w:rsidR="00B8154A" w:rsidRPr="00B8154A" w:rsidRDefault="00B8154A" w:rsidP="00CC2E29">
      <w:pPr>
        <w:pStyle w:val="BodyText"/>
        <w:numPr>
          <w:ilvl w:val="0"/>
          <w:numId w:val="3"/>
        </w:numPr>
        <w:spacing w:before="5" w:line="242" w:lineRule="auto"/>
        <w:rPr>
          <w:lang w:val="en-IN"/>
        </w:rPr>
      </w:pPr>
      <w:r w:rsidRPr="00B8154A">
        <w:rPr>
          <w:lang w:val="en-IN"/>
        </w:rPr>
        <w:t xml:space="preserve">Proficient in </w:t>
      </w:r>
      <w:r w:rsidRPr="00B8154A">
        <w:rPr>
          <w:b/>
          <w:bCs/>
          <w:lang w:val="en-IN"/>
        </w:rPr>
        <w:t>writing complex dynamic SQL queries</w:t>
      </w:r>
      <w:r w:rsidRPr="00B8154A">
        <w:rPr>
          <w:lang w:val="en-IN"/>
        </w:rPr>
        <w:t xml:space="preserve">, designing </w:t>
      </w:r>
      <w:r w:rsidRPr="00B8154A">
        <w:rPr>
          <w:b/>
          <w:bCs/>
          <w:lang w:val="en-IN"/>
        </w:rPr>
        <w:t>Source-to-Target mappings</w:t>
      </w:r>
      <w:r w:rsidRPr="00B8154A">
        <w:rPr>
          <w:lang w:val="en-IN"/>
        </w:rPr>
        <w:t xml:space="preserve">, and supporting large-scale </w:t>
      </w:r>
      <w:r w:rsidRPr="00B8154A">
        <w:rPr>
          <w:b/>
          <w:bCs/>
          <w:lang w:val="en-IN"/>
        </w:rPr>
        <w:t>data warehouse solutions</w:t>
      </w:r>
      <w:r w:rsidRPr="00B8154A">
        <w:rPr>
          <w:lang w:val="en-IN"/>
        </w:rPr>
        <w:t xml:space="preserve"> and </w:t>
      </w:r>
      <w:r w:rsidRPr="00B8154A">
        <w:rPr>
          <w:b/>
          <w:bCs/>
          <w:lang w:val="en-IN"/>
        </w:rPr>
        <w:t>business intelligence frameworks</w:t>
      </w:r>
      <w:r w:rsidRPr="00B8154A">
        <w:rPr>
          <w:lang w:val="en-IN"/>
        </w:rPr>
        <w:t>.</w:t>
      </w:r>
    </w:p>
    <w:p w14:paraId="4ED28866" w14:textId="46EC4774" w:rsidR="00B8154A" w:rsidRPr="00B8154A" w:rsidRDefault="00B8154A" w:rsidP="00CC2E29">
      <w:pPr>
        <w:pStyle w:val="BodyText"/>
        <w:numPr>
          <w:ilvl w:val="0"/>
          <w:numId w:val="3"/>
        </w:numPr>
        <w:spacing w:before="5" w:line="242" w:lineRule="auto"/>
        <w:rPr>
          <w:lang w:val="en-IN"/>
        </w:rPr>
      </w:pPr>
      <w:r w:rsidRPr="00B8154A">
        <w:rPr>
          <w:lang w:val="en-IN"/>
        </w:rPr>
        <w:t xml:space="preserve">Skilled in documenting </w:t>
      </w:r>
      <w:r w:rsidRPr="00B8154A">
        <w:rPr>
          <w:b/>
          <w:bCs/>
          <w:lang w:val="en-IN"/>
        </w:rPr>
        <w:t>Business Requirements (BRD)</w:t>
      </w:r>
      <w:r w:rsidRPr="00B8154A">
        <w:rPr>
          <w:lang w:val="en-IN"/>
        </w:rPr>
        <w:t xml:space="preserve">, </w:t>
      </w:r>
      <w:r w:rsidRPr="00B8154A">
        <w:rPr>
          <w:b/>
          <w:bCs/>
          <w:lang w:val="en-IN"/>
        </w:rPr>
        <w:t>Functional Specifications (FSD)</w:t>
      </w:r>
      <w:r w:rsidRPr="00B8154A">
        <w:rPr>
          <w:lang w:val="en-IN"/>
        </w:rPr>
        <w:t xml:space="preserve">, </w:t>
      </w:r>
      <w:r w:rsidRPr="00B8154A">
        <w:rPr>
          <w:b/>
          <w:bCs/>
          <w:lang w:val="en-IN"/>
        </w:rPr>
        <w:t>Gap Analysis</w:t>
      </w:r>
      <w:r w:rsidRPr="00B8154A">
        <w:rPr>
          <w:lang w:val="en-IN"/>
        </w:rPr>
        <w:t xml:space="preserve">, and </w:t>
      </w:r>
      <w:r w:rsidRPr="00B8154A">
        <w:rPr>
          <w:b/>
          <w:bCs/>
          <w:lang w:val="en-IN"/>
        </w:rPr>
        <w:t>UML-based process modeling</w:t>
      </w:r>
      <w:r w:rsidRPr="00B8154A">
        <w:rPr>
          <w:lang w:val="en-IN"/>
        </w:rPr>
        <w:t xml:space="preserve"> using </w:t>
      </w:r>
      <w:r w:rsidRPr="00B8154A">
        <w:rPr>
          <w:b/>
          <w:bCs/>
          <w:lang w:val="en-IN"/>
        </w:rPr>
        <w:t>MS Visio</w:t>
      </w:r>
      <w:r w:rsidRPr="00B8154A">
        <w:rPr>
          <w:lang w:val="en-IN"/>
        </w:rPr>
        <w:t>.</w:t>
      </w:r>
    </w:p>
    <w:p w14:paraId="7DC790A9" w14:textId="717E1A62" w:rsidR="00B8154A" w:rsidRPr="00B8154A" w:rsidRDefault="00B8154A" w:rsidP="00CC2E29">
      <w:pPr>
        <w:pStyle w:val="BodyText"/>
        <w:numPr>
          <w:ilvl w:val="0"/>
          <w:numId w:val="3"/>
        </w:numPr>
        <w:spacing w:before="5" w:line="242" w:lineRule="auto"/>
        <w:rPr>
          <w:lang w:val="en-IN"/>
        </w:rPr>
      </w:pPr>
      <w:r w:rsidRPr="00B8154A">
        <w:rPr>
          <w:lang w:val="en-IN"/>
        </w:rPr>
        <w:t xml:space="preserve">Proven track record of collaborating extensively with </w:t>
      </w:r>
      <w:r w:rsidRPr="00B8154A">
        <w:rPr>
          <w:b/>
          <w:bCs/>
          <w:lang w:val="en-IN"/>
        </w:rPr>
        <w:t>cross-functional teams</w:t>
      </w:r>
      <w:r w:rsidRPr="00B8154A">
        <w:rPr>
          <w:lang w:val="en-IN"/>
        </w:rPr>
        <w:t xml:space="preserve"> in </w:t>
      </w:r>
      <w:r w:rsidRPr="00B8154A">
        <w:rPr>
          <w:b/>
          <w:bCs/>
          <w:lang w:val="en-IN"/>
        </w:rPr>
        <w:t>Agile/Scrum environments</w:t>
      </w:r>
      <w:r w:rsidRPr="00B8154A">
        <w:rPr>
          <w:lang w:val="en-IN"/>
        </w:rPr>
        <w:t xml:space="preserve"> to deliver high-quality, secure, and innovative data solutions.</w:t>
      </w:r>
    </w:p>
    <w:p w14:paraId="6C059AE7" w14:textId="0DC71B5D" w:rsidR="00B8154A" w:rsidRPr="00B8154A" w:rsidRDefault="00B8154A" w:rsidP="00CC2E29">
      <w:pPr>
        <w:pStyle w:val="BodyText"/>
        <w:numPr>
          <w:ilvl w:val="0"/>
          <w:numId w:val="3"/>
        </w:numPr>
        <w:spacing w:before="5" w:line="242" w:lineRule="auto"/>
        <w:rPr>
          <w:lang w:val="en-IN"/>
        </w:rPr>
      </w:pPr>
      <w:r w:rsidRPr="00B8154A">
        <w:rPr>
          <w:lang w:val="en-IN"/>
        </w:rPr>
        <w:t xml:space="preserve">Passionate about </w:t>
      </w:r>
      <w:r w:rsidRPr="00B8154A">
        <w:rPr>
          <w:b/>
          <w:bCs/>
          <w:lang w:val="en-IN"/>
        </w:rPr>
        <w:t>cloud data modernization</w:t>
      </w:r>
      <w:r w:rsidRPr="00B8154A">
        <w:rPr>
          <w:lang w:val="en-IN"/>
        </w:rPr>
        <w:t xml:space="preserve">, </w:t>
      </w:r>
      <w:r w:rsidRPr="00B8154A">
        <w:rPr>
          <w:b/>
          <w:bCs/>
          <w:lang w:val="en-IN"/>
        </w:rPr>
        <w:t>data governance</w:t>
      </w:r>
      <w:r w:rsidRPr="00B8154A">
        <w:rPr>
          <w:lang w:val="en-IN"/>
        </w:rPr>
        <w:t xml:space="preserve">, </w:t>
      </w:r>
      <w:r w:rsidRPr="00B8154A">
        <w:rPr>
          <w:b/>
          <w:bCs/>
          <w:lang w:val="en-IN"/>
        </w:rPr>
        <w:t>analytics engineering</w:t>
      </w:r>
      <w:r w:rsidRPr="00B8154A">
        <w:rPr>
          <w:lang w:val="en-IN"/>
        </w:rPr>
        <w:t>, and transforming business requirements into actionable, scalable solutions.</w:t>
      </w:r>
    </w:p>
    <w:p w14:paraId="6AE418C5" w14:textId="38E059F3" w:rsidR="003F7EC7" w:rsidRPr="0085559E" w:rsidRDefault="003F7EC7" w:rsidP="009C5B71">
      <w:pPr>
        <w:pStyle w:val="BodyText"/>
        <w:spacing w:before="5" w:line="242" w:lineRule="auto"/>
        <w:ind w:left="522" w:firstLine="0"/>
      </w:pPr>
    </w:p>
    <w:p w14:paraId="4B972AE3" w14:textId="77777777" w:rsidR="003F7EC7" w:rsidRDefault="00A51F51">
      <w:pPr>
        <w:pStyle w:val="Heading1"/>
        <w:spacing w:before="42"/>
      </w:pPr>
      <w:r>
        <w:rPr>
          <w:noProof/>
        </w:rPr>
        <mc:AlternateContent>
          <mc:Choice Requires="wps">
            <w:drawing>
              <wp:anchor distT="0" distB="0" distL="0" distR="0" simplePos="0" relativeHeight="487588352" behindDoc="1" locked="0" layoutInCell="1" allowOverlap="1" wp14:anchorId="60690E06" wp14:editId="394BE47B">
                <wp:simplePos x="0" y="0"/>
                <wp:positionH relativeFrom="page">
                  <wp:posOffset>260604</wp:posOffset>
                </wp:positionH>
                <wp:positionV relativeFrom="paragraph">
                  <wp:posOffset>194081</wp:posOffset>
                </wp:positionV>
                <wp:extent cx="7101840"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01840" cy="12700"/>
                        </a:xfrm>
                        <a:custGeom>
                          <a:avLst/>
                          <a:gdLst/>
                          <a:ahLst/>
                          <a:cxnLst/>
                          <a:rect l="l" t="t" r="r" b="b"/>
                          <a:pathLst>
                            <a:path w="7101840" h="12700">
                              <a:moveTo>
                                <a:pt x="7101840" y="12191"/>
                              </a:moveTo>
                              <a:lnTo>
                                <a:pt x="0" y="12191"/>
                              </a:lnTo>
                              <a:lnTo>
                                <a:pt x="0" y="0"/>
                              </a:lnTo>
                              <a:lnTo>
                                <a:pt x="7101840" y="0"/>
                              </a:lnTo>
                              <a:lnTo>
                                <a:pt x="7101840" y="12191"/>
                              </a:lnTo>
                              <a:close/>
                            </a:path>
                          </a:pathLst>
                        </a:custGeom>
                        <a:solidFill>
                          <a:srgbClr val="1F3862"/>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5F92961" id="Graphic 2" o:spid="_x0000_s1026" style="position:absolute;margin-left:20.5pt;margin-top:15.3pt;width:559.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71018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P9IwIAAMUEAAAOAAAAZHJzL2Uyb0RvYy54bWysVMGOmzAQvVfqP1i+N0Ba7WZRyKraVapK&#10;q+1Km6pnx5iAahh37ATy9x2bmKDtpap6MWPmeXjvzZj1/dBqdlJoG+gKni1SzlQnoWy6Q8G/77Yf&#10;VpxZJ7pSaOhUwc/K8vvN+3fr3uRqCTXoUiGjIp3Ne1Pw2jmTJ4mVtWqFXYBRHSUrwFY42uIhKVH0&#10;VL3VyTJNb5IesDQIUllLbx/HJN+E+lWlpPtWVVY5pgtO3FxYMax7vyabtcgPKEzdyAsN8Q8sWtF0&#10;9NGp1KNwgh2x+aNU20gEC5VbSGgTqKpGqqCB1GTpGzWvtTAqaCFzrJlssv+vrHw+vZoX9NSteQL5&#10;05IjSW9sPmX8xl4wQ4WtxxJxNgQXz5OLanBM0svbLM1Wn8hsSblseZsGlxORx8PyaN0XBaGQOD1Z&#10;NzahjJGoYySHLoZIrfRN1KGJjjNqInJGTdyPTTTC+XOenQ9ZP2NSRyI+28JJ7SDgnBcx8Q10s7vM&#10;1yO6V5zu5nhS9gYZ8/FpQt0RF8XHXHyOmPm3/x6ZLa8sYz2pwaqRuJcfFEyWkJq56RZ0U24brb0J&#10;Fg/7B43sJMjdbPtxdbO8GDCDhYkYh8CPwx7K8wuynu5Nwe2vo0DFmf7a0WD6SxYDjME+Buj0A4Sr&#10;GPxH63bDD4GGGQoL7miGniGOvcjjdBB/Dxix/mQHn48OqsaPTuA2Mrps6K4E/Zd77S/jfB9Q17/P&#10;5jcAAAD//wMAUEsDBBQABgAIAAAAIQBvoziP4AAAAAkBAAAPAAAAZHJzL2Rvd25yZXYueG1sTI/B&#10;TsMwEETvSPyDtUhcELUTStSmcaoKCXFASG3pB7jxNg6N18F22/D3uCc4zs5q5k21HG3PzuhD50hC&#10;NhHAkBqnO2ol7D5fH2fAQlSkVe8IJfxggGV9e1OpUrsLbfC8jS1LIRRKJcHEOJSch8agVWHiBqTk&#10;HZy3KibpW669uqRw2/NciIJb1VFqMGrAF4PNcXuyEg78y7/xj3cxM5uwWuf8+BC/d1Le342rBbCI&#10;Y/x7hit+Qoc6Me3diXRgvYRplqZECU+iAHb1s+f5FNg+XfICeF3x/wvqXwAAAP//AwBQSwECLQAU&#10;AAYACAAAACEAtoM4kv4AAADhAQAAEwAAAAAAAAAAAAAAAAAAAAAAW0NvbnRlbnRfVHlwZXNdLnht&#10;bFBLAQItABQABgAIAAAAIQA4/SH/1gAAAJQBAAALAAAAAAAAAAAAAAAAAC8BAABfcmVscy8ucmVs&#10;c1BLAQItABQABgAIAAAAIQAfjzP9IwIAAMUEAAAOAAAAAAAAAAAAAAAAAC4CAABkcnMvZTJvRG9j&#10;LnhtbFBLAQItABQABgAIAAAAIQBvoziP4AAAAAkBAAAPAAAAAAAAAAAAAAAAAH0EAABkcnMvZG93&#10;bnJldi54bWxQSwUGAAAAAAQABADzAAAAigUAAAAA&#10;" path="m7101840,12191l,12191,,,7101840,r,12191xe" fillcolor="#1f3862" stroked="f">
                <v:path arrowok="t"/>
                <w10:wrap type="topAndBottom" anchorx="page"/>
              </v:shape>
            </w:pict>
          </mc:Fallback>
        </mc:AlternateContent>
      </w:r>
      <w:r>
        <w:rPr>
          <w:spacing w:val="-2"/>
        </w:rPr>
        <w:t>EDUCATION</w:t>
      </w:r>
    </w:p>
    <w:p w14:paraId="015520E8" w14:textId="09C62B55" w:rsidR="003F7EC7" w:rsidRDefault="00325F43">
      <w:pPr>
        <w:tabs>
          <w:tab w:val="left" w:pos="9544"/>
        </w:tabs>
        <w:spacing w:before="43"/>
        <w:ind w:left="153"/>
        <w:rPr>
          <w:sz w:val="20"/>
        </w:rPr>
      </w:pPr>
      <w:r>
        <w:rPr>
          <w:b/>
          <w:sz w:val="20"/>
        </w:rPr>
        <w:t xml:space="preserve">Dr. M.G.R </w:t>
      </w:r>
      <w:r w:rsidR="00C412E0">
        <w:rPr>
          <w:b/>
          <w:sz w:val="20"/>
        </w:rPr>
        <w:t>University</w:t>
      </w:r>
      <w:r w:rsidR="00A51F51">
        <w:rPr>
          <w:b/>
          <w:sz w:val="20"/>
        </w:rPr>
        <w:tab/>
      </w:r>
      <w:r w:rsidR="00CA74DD">
        <w:rPr>
          <w:b/>
          <w:sz w:val="20"/>
        </w:rPr>
        <w:t xml:space="preserve">   </w:t>
      </w:r>
      <w:r w:rsidR="00A51F51">
        <w:rPr>
          <w:sz w:val="20"/>
        </w:rPr>
        <w:t>Aug</w:t>
      </w:r>
      <w:r w:rsidR="00A51F51">
        <w:rPr>
          <w:spacing w:val="1"/>
          <w:sz w:val="20"/>
        </w:rPr>
        <w:t xml:space="preserve"> </w:t>
      </w:r>
      <w:r w:rsidR="00C412E0">
        <w:rPr>
          <w:sz w:val="20"/>
        </w:rPr>
        <w:t>2009</w:t>
      </w:r>
      <w:r w:rsidR="00A51F51">
        <w:rPr>
          <w:spacing w:val="4"/>
          <w:sz w:val="20"/>
        </w:rPr>
        <w:t xml:space="preserve"> </w:t>
      </w:r>
      <w:r w:rsidR="00A51F51">
        <w:rPr>
          <w:sz w:val="20"/>
        </w:rPr>
        <w:t>- Jul</w:t>
      </w:r>
      <w:r w:rsidR="00A51F51">
        <w:rPr>
          <w:spacing w:val="-1"/>
          <w:sz w:val="20"/>
        </w:rPr>
        <w:t xml:space="preserve"> </w:t>
      </w:r>
      <w:r w:rsidR="00A51F51">
        <w:rPr>
          <w:spacing w:val="-4"/>
          <w:sz w:val="20"/>
        </w:rPr>
        <w:t>20</w:t>
      </w:r>
      <w:r w:rsidR="00C412E0">
        <w:rPr>
          <w:spacing w:val="-4"/>
          <w:sz w:val="20"/>
        </w:rPr>
        <w:t>13</w:t>
      </w:r>
    </w:p>
    <w:p w14:paraId="39DC20F9" w14:textId="4BFB03CF" w:rsidR="003F7EC7" w:rsidRDefault="00AF7C7B">
      <w:pPr>
        <w:pStyle w:val="BodyText"/>
        <w:spacing w:before="15"/>
        <w:ind w:left="153" w:firstLine="0"/>
      </w:pPr>
      <w:r>
        <w:t>Bachelor’s Degree in Electronic</w:t>
      </w:r>
      <w:r w:rsidR="0025362B">
        <w:t>s and Communications Engineering</w:t>
      </w:r>
    </w:p>
    <w:bookmarkStart w:id="1" w:name="_Hlk191177159"/>
    <w:p w14:paraId="007BB5F2" w14:textId="1DBF8508" w:rsidR="00442CE4" w:rsidRPr="00442CE4" w:rsidRDefault="00CD3256" w:rsidP="00442CE4">
      <w:pPr>
        <w:pStyle w:val="Heading1"/>
      </w:pPr>
      <w:r>
        <w:rPr>
          <w:noProof/>
        </w:rPr>
        <mc:AlternateContent>
          <mc:Choice Requires="wps">
            <w:drawing>
              <wp:anchor distT="0" distB="0" distL="0" distR="0" simplePos="0" relativeHeight="251658240" behindDoc="1" locked="0" layoutInCell="1" allowOverlap="1" wp14:anchorId="2F891688" wp14:editId="014F552E">
                <wp:simplePos x="0" y="0"/>
                <wp:positionH relativeFrom="page">
                  <wp:posOffset>260604</wp:posOffset>
                </wp:positionH>
                <wp:positionV relativeFrom="paragraph">
                  <wp:posOffset>244118</wp:posOffset>
                </wp:positionV>
                <wp:extent cx="710184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01840" cy="12700"/>
                        </a:xfrm>
                        <a:custGeom>
                          <a:avLst/>
                          <a:gdLst/>
                          <a:ahLst/>
                          <a:cxnLst/>
                          <a:rect l="l" t="t" r="r" b="b"/>
                          <a:pathLst>
                            <a:path w="7101840" h="12700">
                              <a:moveTo>
                                <a:pt x="7101840" y="12191"/>
                              </a:moveTo>
                              <a:lnTo>
                                <a:pt x="0" y="12191"/>
                              </a:lnTo>
                              <a:lnTo>
                                <a:pt x="0" y="0"/>
                              </a:lnTo>
                              <a:lnTo>
                                <a:pt x="7101840" y="0"/>
                              </a:lnTo>
                              <a:lnTo>
                                <a:pt x="7101840" y="12191"/>
                              </a:lnTo>
                              <a:close/>
                            </a:path>
                          </a:pathLst>
                        </a:custGeom>
                        <a:solidFill>
                          <a:srgbClr val="1F3862"/>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74D6C1" id="Graphic 3" o:spid="_x0000_s1026" style="position:absolute;margin-left:20.5pt;margin-top:19.2pt;width:559.2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71018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P9IwIAAMUEAAAOAAAAZHJzL2Uyb0RvYy54bWysVMGOmzAQvVfqP1i+N0Ba7WZRyKraVapK&#10;q+1Km6pnx5iAahh37ATy9x2bmKDtpap6MWPmeXjvzZj1/dBqdlJoG+gKni1SzlQnoWy6Q8G/77Yf&#10;VpxZJ7pSaOhUwc/K8vvN+3fr3uRqCTXoUiGjIp3Ne1Pw2jmTJ4mVtWqFXYBRHSUrwFY42uIhKVH0&#10;VL3VyTJNb5IesDQIUllLbx/HJN+E+lWlpPtWVVY5pgtO3FxYMax7vyabtcgPKEzdyAsN8Q8sWtF0&#10;9NGp1KNwgh2x+aNU20gEC5VbSGgTqKpGqqCB1GTpGzWvtTAqaCFzrJlssv+vrHw+vZoX9NSteQL5&#10;05IjSW9sPmX8xl4wQ4WtxxJxNgQXz5OLanBM0svbLM1Wn8hsSblseZsGlxORx8PyaN0XBaGQOD1Z&#10;NzahjJGoYySHLoZIrfRN1KGJjjNqInJGTdyPTTTC+XOenQ9ZP2NSRyI+28JJ7SDgnBcx8Q10s7vM&#10;1yO6V5zu5nhS9gYZ8/FpQt0RF8XHXHyOmPm3/x6ZLa8sYz2pwaqRuJcfFEyWkJq56RZ0U24brb0J&#10;Fg/7B43sJMjdbPtxdbO8GDCDhYkYh8CPwx7K8wuynu5Nwe2vo0DFmf7a0WD6SxYDjME+Buj0A4Sr&#10;GPxH63bDD4GGGQoL7miGniGOvcjjdBB/Dxix/mQHn48OqsaPTuA2Mrps6K4E/Zd77S/jfB9Q17/P&#10;5jcAAAD//wMAUEsDBBQABgAIAAAAIQCjh1U13wAAAAkBAAAPAAAAZHJzL2Rvd25yZXYueG1sTI/B&#10;TsMwDIbvSLxDZCQuiDkdBZXSdJqQEAeExMYeIGuypqxxSpNt5e3xTnCz9Vm/v79aTL4XRzvGLpCC&#10;bCZBWGqC6ahVsPl8uS1AxKTJ6D6QVfBjIyzqy4tKlyacaGWP69QKDqFYagUupaFEjI2zXsdZGCwx&#10;24XR68Tr2KIZ9YnDfY9zKR/Q6474g9ODfXa22a8PXsEOv8ZXfH+ThVvF5ccc9zfpe6PU9dW0fAKR&#10;7JT+juGsz+pQs9M2HMhE0SvIM66SFNwVOYgzz+4fedoykTlgXeH/BvUvAAAA//8DAFBLAQItABQA&#10;BgAIAAAAIQC2gziS/gAAAOEBAAATAAAAAAAAAAAAAAAAAAAAAABbQ29udGVudF9UeXBlc10ueG1s&#10;UEsBAi0AFAAGAAgAAAAhADj9If/WAAAAlAEAAAsAAAAAAAAAAAAAAAAALwEAAF9yZWxzLy5yZWxz&#10;UEsBAi0AFAAGAAgAAAAhAB+PM/0jAgAAxQQAAA4AAAAAAAAAAAAAAAAALgIAAGRycy9lMm9Eb2Mu&#10;eG1sUEsBAi0AFAAGAAgAAAAhAKOHVTXfAAAACQEAAA8AAAAAAAAAAAAAAAAAfQQAAGRycy9kb3du&#10;cmV2LnhtbFBLBQYAAAAABAAEAPMAAACJBQAAAAA=&#10;" path="m7101840,12191l,12191,,,7101840,r,12191xe" fillcolor="#1f3862" stroked="f">
                <v:path arrowok="t"/>
                <w10:wrap type="topAndBottom" anchorx="page"/>
              </v:shape>
            </w:pict>
          </mc:Fallback>
        </mc:AlternateContent>
      </w:r>
      <w:r w:rsidR="00A51F51">
        <w:t>TECHNICAL</w:t>
      </w:r>
      <w:r w:rsidR="00A51F51">
        <w:rPr>
          <w:spacing w:val="9"/>
        </w:rPr>
        <w:t xml:space="preserve"> </w:t>
      </w:r>
      <w:r w:rsidR="00A51F51">
        <w:rPr>
          <w:spacing w:val="-2"/>
        </w:rPr>
        <w:t>SKILLS</w:t>
      </w:r>
    </w:p>
    <w:p w14:paraId="24FFB9E4" w14:textId="77777777" w:rsidR="00442CE4" w:rsidRPr="00442CE4" w:rsidRDefault="00442CE4" w:rsidP="00107F7C">
      <w:pPr>
        <w:numPr>
          <w:ilvl w:val="0"/>
          <w:numId w:val="4"/>
        </w:numPr>
        <w:tabs>
          <w:tab w:val="num" w:pos="720"/>
          <w:tab w:val="left" w:pos="3921"/>
        </w:tabs>
        <w:spacing w:before="3" w:line="276" w:lineRule="auto"/>
        <w:jc w:val="both"/>
        <w:rPr>
          <w:sz w:val="20"/>
          <w:lang w:val="en-IN"/>
        </w:rPr>
      </w:pPr>
      <w:r w:rsidRPr="00442CE4">
        <w:rPr>
          <w:b/>
          <w:bCs/>
          <w:sz w:val="20"/>
          <w:lang w:val="en-IN"/>
        </w:rPr>
        <w:t>Programming Languages</w:t>
      </w:r>
      <w:r w:rsidRPr="00442CE4">
        <w:rPr>
          <w:sz w:val="20"/>
          <w:lang w:val="en-IN"/>
        </w:rPr>
        <w:t>: Python, SQL, Scala, R, HTML, CSS</w:t>
      </w:r>
    </w:p>
    <w:p w14:paraId="018B236B" w14:textId="77777777" w:rsidR="00442CE4" w:rsidRPr="00442CE4" w:rsidRDefault="00442CE4" w:rsidP="00107F7C">
      <w:pPr>
        <w:numPr>
          <w:ilvl w:val="0"/>
          <w:numId w:val="4"/>
        </w:numPr>
        <w:tabs>
          <w:tab w:val="num" w:pos="720"/>
          <w:tab w:val="left" w:pos="3921"/>
        </w:tabs>
        <w:spacing w:before="3" w:line="276" w:lineRule="auto"/>
        <w:jc w:val="both"/>
        <w:rPr>
          <w:sz w:val="20"/>
          <w:lang w:val="en-IN"/>
        </w:rPr>
      </w:pPr>
      <w:r w:rsidRPr="00442CE4">
        <w:rPr>
          <w:b/>
          <w:bCs/>
          <w:sz w:val="20"/>
          <w:lang w:val="en-IN"/>
        </w:rPr>
        <w:t>Databases</w:t>
      </w:r>
      <w:r w:rsidRPr="00442CE4">
        <w:rPr>
          <w:sz w:val="20"/>
          <w:lang w:val="en-IN"/>
        </w:rPr>
        <w:t>: Azure SQL Database, Azure Synapse Analytics, Amazon Redshift, MySQL, Oracle SQL, DynamoDB, MongoDB</w:t>
      </w:r>
    </w:p>
    <w:p w14:paraId="51DA78B4" w14:textId="77777777" w:rsidR="00442CE4" w:rsidRPr="00442CE4" w:rsidRDefault="00442CE4" w:rsidP="00107F7C">
      <w:pPr>
        <w:numPr>
          <w:ilvl w:val="0"/>
          <w:numId w:val="4"/>
        </w:numPr>
        <w:tabs>
          <w:tab w:val="num" w:pos="720"/>
          <w:tab w:val="left" w:pos="3921"/>
        </w:tabs>
        <w:spacing w:before="3" w:line="276" w:lineRule="auto"/>
        <w:jc w:val="both"/>
        <w:rPr>
          <w:sz w:val="20"/>
          <w:lang w:val="en-IN"/>
        </w:rPr>
      </w:pPr>
      <w:r w:rsidRPr="00442CE4">
        <w:rPr>
          <w:b/>
          <w:bCs/>
          <w:sz w:val="20"/>
          <w:lang w:val="en-IN"/>
        </w:rPr>
        <w:t>Data Engineering &amp; Processing</w:t>
      </w:r>
      <w:r w:rsidRPr="00442CE4">
        <w:rPr>
          <w:sz w:val="20"/>
          <w:lang w:val="en-IN"/>
        </w:rPr>
        <w:t>: PySpark, Spark SQL, Apache Spark, SQL, T-SQL, PL/SQL, Data Transformation, Data Aggregation, ETL/ELT Pipeline Development</w:t>
      </w:r>
    </w:p>
    <w:p w14:paraId="455575C2" w14:textId="77777777" w:rsidR="00442CE4" w:rsidRPr="00442CE4" w:rsidRDefault="00442CE4" w:rsidP="00107F7C">
      <w:pPr>
        <w:numPr>
          <w:ilvl w:val="0"/>
          <w:numId w:val="4"/>
        </w:numPr>
        <w:tabs>
          <w:tab w:val="num" w:pos="720"/>
          <w:tab w:val="left" w:pos="3921"/>
        </w:tabs>
        <w:spacing w:before="3" w:line="276" w:lineRule="auto"/>
        <w:jc w:val="both"/>
        <w:rPr>
          <w:sz w:val="20"/>
          <w:lang w:val="en-IN"/>
        </w:rPr>
      </w:pPr>
      <w:r w:rsidRPr="00442CE4">
        <w:rPr>
          <w:b/>
          <w:bCs/>
          <w:sz w:val="20"/>
          <w:lang w:val="en-IN"/>
        </w:rPr>
        <w:t>Cloud Platforms &amp; Tools</w:t>
      </w:r>
      <w:r w:rsidRPr="00442CE4">
        <w:rPr>
          <w:sz w:val="20"/>
          <w:lang w:val="en-IN"/>
        </w:rPr>
        <w:t>: Microsoft Azure (Data Factory, Databricks, Synapse, S3, Key Vault, Purview, OneLake Lakehouse Architecture), AWS (S3, Glue, Athena, Lambda, RDS, DynamoDB, Redshift), Docker, Jenkins, Git, Terraform, Azure DevOps</w:t>
      </w:r>
    </w:p>
    <w:p w14:paraId="7A93716F" w14:textId="77777777" w:rsidR="00442CE4" w:rsidRPr="00442CE4" w:rsidRDefault="00442CE4" w:rsidP="00107F7C">
      <w:pPr>
        <w:numPr>
          <w:ilvl w:val="0"/>
          <w:numId w:val="4"/>
        </w:numPr>
        <w:tabs>
          <w:tab w:val="num" w:pos="720"/>
          <w:tab w:val="left" w:pos="3921"/>
        </w:tabs>
        <w:spacing w:before="3" w:line="276" w:lineRule="auto"/>
        <w:jc w:val="both"/>
        <w:rPr>
          <w:sz w:val="20"/>
          <w:lang w:val="en-IN"/>
        </w:rPr>
      </w:pPr>
      <w:r w:rsidRPr="00442CE4">
        <w:rPr>
          <w:b/>
          <w:bCs/>
          <w:sz w:val="20"/>
          <w:lang w:val="en-IN"/>
        </w:rPr>
        <w:t>Big Data Systems</w:t>
      </w:r>
      <w:r w:rsidRPr="00442CE4">
        <w:rPr>
          <w:sz w:val="20"/>
          <w:lang w:val="en-IN"/>
        </w:rPr>
        <w:t>: Apache Kafka, Hadoop, Snowflake, Airflow, Informatica PowerCenter, Spark</w:t>
      </w:r>
    </w:p>
    <w:p w14:paraId="0573A6FD" w14:textId="77777777" w:rsidR="00442CE4" w:rsidRPr="00442CE4" w:rsidRDefault="00442CE4" w:rsidP="00107F7C">
      <w:pPr>
        <w:numPr>
          <w:ilvl w:val="0"/>
          <w:numId w:val="4"/>
        </w:numPr>
        <w:tabs>
          <w:tab w:val="num" w:pos="720"/>
          <w:tab w:val="left" w:pos="3921"/>
        </w:tabs>
        <w:spacing w:before="3" w:line="276" w:lineRule="auto"/>
        <w:jc w:val="both"/>
        <w:rPr>
          <w:sz w:val="20"/>
          <w:lang w:val="en-IN"/>
        </w:rPr>
      </w:pPr>
      <w:r w:rsidRPr="00442CE4">
        <w:rPr>
          <w:b/>
          <w:bCs/>
          <w:sz w:val="20"/>
          <w:lang w:val="en-IN"/>
        </w:rPr>
        <w:t>Business Intelligence &amp; Reporting</w:t>
      </w:r>
      <w:r w:rsidRPr="00442CE4">
        <w:rPr>
          <w:sz w:val="20"/>
          <w:lang w:val="en-IN"/>
        </w:rPr>
        <w:t>: Power BI, Tableau, SAP Business Objects, Looker</w:t>
      </w:r>
    </w:p>
    <w:p w14:paraId="40D9EE88" w14:textId="77777777" w:rsidR="00442CE4" w:rsidRPr="00442CE4" w:rsidRDefault="00442CE4" w:rsidP="00107F7C">
      <w:pPr>
        <w:numPr>
          <w:ilvl w:val="0"/>
          <w:numId w:val="4"/>
        </w:numPr>
        <w:tabs>
          <w:tab w:val="num" w:pos="720"/>
          <w:tab w:val="left" w:pos="3921"/>
        </w:tabs>
        <w:spacing w:before="3" w:line="276" w:lineRule="auto"/>
        <w:jc w:val="both"/>
        <w:rPr>
          <w:sz w:val="20"/>
          <w:lang w:val="en-IN"/>
        </w:rPr>
      </w:pPr>
      <w:r w:rsidRPr="00442CE4">
        <w:rPr>
          <w:b/>
          <w:bCs/>
          <w:sz w:val="20"/>
          <w:lang w:val="en-IN"/>
        </w:rPr>
        <w:t>Data Manipulation &amp; Visualization</w:t>
      </w:r>
      <w:r w:rsidRPr="00442CE4">
        <w:rPr>
          <w:sz w:val="20"/>
          <w:lang w:val="en-IN"/>
        </w:rPr>
        <w:t>: Pandas, NumPy, Matplotlib, Seaborn, Scikit-Learn, ggplot2, Excel</w:t>
      </w:r>
    </w:p>
    <w:p w14:paraId="03A0C136" w14:textId="77777777" w:rsidR="00442CE4" w:rsidRPr="00442CE4" w:rsidRDefault="00442CE4" w:rsidP="00107F7C">
      <w:pPr>
        <w:numPr>
          <w:ilvl w:val="0"/>
          <w:numId w:val="4"/>
        </w:numPr>
        <w:tabs>
          <w:tab w:val="num" w:pos="720"/>
          <w:tab w:val="left" w:pos="3921"/>
        </w:tabs>
        <w:spacing w:before="3" w:line="276" w:lineRule="auto"/>
        <w:jc w:val="both"/>
        <w:rPr>
          <w:sz w:val="20"/>
          <w:lang w:val="en-IN"/>
        </w:rPr>
      </w:pPr>
      <w:r w:rsidRPr="00442CE4">
        <w:rPr>
          <w:b/>
          <w:bCs/>
          <w:sz w:val="20"/>
          <w:lang w:val="en-IN"/>
        </w:rPr>
        <w:t>CI/CD &amp; Version Control</w:t>
      </w:r>
      <w:r w:rsidRPr="00442CE4">
        <w:rPr>
          <w:sz w:val="20"/>
          <w:lang w:val="en-IN"/>
        </w:rPr>
        <w:t>: Git, GitHub, Jenkins, Azure DevOps, ARM Templates</w:t>
      </w:r>
    </w:p>
    <w:p w14:paraId="4920D403" w14:textId="77777777" w:rsidR="00442CE4" w:rsidRPr="00442CE4" w:rsidRDefault="00442CE4" w:rsidP="00107F7C">
      <w:pPr>
        <w:numPr>
          <w:ilvl w:val="0"/>
          <w:numId w:val="4"/>
        </w:numPr>
        <w:tabs>
          <w:tab w:val="num" w:pos="720"/>
          <w:tab w:val="left" w:pos="3921"/>
        </w:tabs>
        <w:spacing w:before="3" w:line="276" w:lineRule="auto"/>
        <w:jc w:val="both"/>
        <w:rPr>
          <w:sz w:val="20"/>
          <w:lang w:val="en-IN"/>
        </w:rPr>
      </w:pPr>
      <w:r w:rsidRPr="00442CE4">
        <w:rPr>
          <w:b/>
          <w:bCs/>
          <w:sz w:val="20"/>
          <w:lang w:val="en-IN"/>
        </w:rPr>
        <w:t>Agile &amp; Project Management</w:t>
      </w:r>
      <w:r w:rsidRPr="00442CE4">
        <w:rPr>
          <w:sz w:val="20"/>
          <w:lang w:val="en-IN"/>
        </w:rPr>
        <w:t>: JIRA, Agile Methodologies (Scrum, Kanban)</w:t>
      </w:r>
    </w:p>
    <w:p w14:paraId="0B72550E" w14:textId="77777777" w:rsidR="00442CE4" w:rsidRPr="00442CE4" w:rsidRDefault="00442CE4" w:rsidP="00107F7C">
      <w:pPr>
        <w:numPr>
          <w:ilvl w:val="0"/>
          <w:numId w:val="4"/>
        </w:numPr>
        <w:tabs>
          <w:tab w:val="num" w:pos="720"/>
          <w:tab w:val="left" w:pos="3921"/>
        </w:tabs>
        <w:spacing w:before="3" w:line="276" w:lineRule="auto"/>
        <w:jc w:val="both"/>
        <w:rPr>
          <w:sz w:val="20"/>
          <w:lang w:val="en-IN"/>
        </w:rPr>
      </w:pPr>
      <w:r w:rsidRPr="00442CE4">
        <w:rPr>
          <w:b/>
          <w:bCs/>
          <w:sz w:val="20"/>
          <w:lang w:val="en-IN"/>
        </w:rPr>
        <w:t>Data Governance &amp; Security</w:t>
      </w:r>
      <w:r w:rsidRPr="00442CE4">
        <w:rPr>
          <w:sz w:val="20"/>
          <w:lang w:val="en-IN"/>
        </w:rPr>
        <w:t>: Microsoft Purview, Azure Entra ID, Azure Key Vault, RBAC, Data Lineage</w:t>
      </w:r>
    </w:p>
    <w:bookmarkEnd w:id="1"/>
    <w:p w14:paraId="30D74A3B" w14:textId="0019E2EA" w:rsidR="003F7EC7" w:rsidRPr="00CD3256" w:rsidRDefault="00A51F51" w:rsidP="00DF41A6">
      <w:pPr>
        <w:pStyle w:val="Heading2"/>
        <w:spacing w:before="154"/>
        <w:ind w:left="0"/>
        <w:rPr>
          <w:sz w:val="21"/>
          <w:szCs w:val="21"/>
        </w:rPr>
      </w:pPr>
      <w:r>
        <w:rPr>
          <w:noProof/>
        </w:rPr>
        <mc:AlternateContent>
          <mc:Choice Requires="wps">
            <w:drawing>
              <wp:anchor distT="0" distB="0" distL="0" distR="0" simplePos="0" relativeHeight="487589376" behindDoc="1" locked="0" layoutInCell="1" allowOverlap="1" wp14:anchorId="5283C8D5" wp14:editId="24BC69FF">
                <wp:simplePos x="0" y="0"/>
                <wp:positionH relativeFrom="page">
                  <wp:posOffset>260604</wp:posOffset>
                </wp:positionH>
                <wp:positionV relativeFrom="paragraph">
                  <wp:posOffset>259052</wp:posOffset>
                </wp:positionV>
                <wp:extent cx="7101840"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01840" cy="12700"/>
                        </a:xfrm>
                        <a:custGeom>
                          <a:avLst/>
                          <a:gdLst/>
                          <a:ahLst/>
                          <a:cxnLst/>
                          <a:rect l="l" t="t" r="r" b="b"/>
                          <a:pathLst>
                            <a:path w="7101840" h="12700">
                              <a:moveTo>
                                <a:pt x="7101840" y="12191"/>
                              </a:moveTo>
                              <a:lnTo>
                                <a:pt x="0" y="12191"/>
                              </a:lnTo>
                              <a:lnTo>
                                <a:pt x="0" y="0"/>
                              </a:lnTo>
                              <a:lnTo>
                                <a:pt x="7101840" y="0"/>
                              </a:lnTo>
                              <a:lnTo>
                                <a:pt x="7101840" y="12191"/>
                              </a:lnTo>
                              <a:close/>
                            </a:path>
                          </a:pathLst>
                        </a:custGeom>
                        <a:solidFill>
                          <a:srgbClr val="1F3862"/>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E0EF42" id="Graphic 4" o:spid="_x0000_s1026" style="position:absolute;margin-left:20.5pt;margin-top:20.4pt;width:559.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71018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P9IwIAAMUEAAAOAAAAZHJzL2Uyb0RvYy54bWysVMGOmzAQvVfqP1i+N0Ba7WZRyKraVapK&#10;q+1Km6pnx5iAahh37ATy9x2bmKDtpap6MWPmeXjvzZj1/dBqdlJoG+gKni1SzlQnoWy6Q8G/77Yf&#10;VpxZJ7pSaOhUwc/K8vvN+3fr3uRqCTXoUiGjIp3Ne1Pw2jmTJ4mVtWqFXYBRHSUrwFY42uIhKVH0&#10;VL3VyTJNb5IesDQIUllLbx/HJN+E+lWlpPtWVVY5pgtO3FxYMax7vyabtcgPKEzdyAsN8Q8sWtF0&#10;9NGp1KNwgh2x+aNU20gEC5VbSGgTqKpGqqCB1GTpGzWvtTAqaCFzrJlssv+vrHw+vZoX9NSteQL5&#10;05IjSW9sPmX8xl4wQ4WtxxJxNgQXz5OLanBM0svbLM1Wn8hsSblseZsGlxORx8PyaN0XBaGQOD1Z&#10;NzahjJGoYySHLoZIrfRN1KGJjjNqInJGTdyPTTTC+XOenQ9ZP2NSRyI+28JJ7SDgnBcx8Q10s7vM&#10;1yO6V5zu5nhS9gYZ8/FpQt0RF8XHXHyOmPm3/x6ZLa8sYz2pwaqRuJcfFEyWkJq56RZ0U24brb0J&#10;Fg/7B43sJMjdbPtxdbO8GDCDhYkYh8CPwx7K8wuynu5Nwe2vo0DFmf7a0WD6SxYDjME+Buj0A4Sr&#10;GPxH63bDD4GGGQoL7miGniGOvcjjdBB/Dxix/mQHn48OqsaPTuA2Mrps6K4E/Zd77S/jfB9Q17/P&#10;5jcAAAD//wMAUEsDBBQABgAIAAAAIQAB1Ago3wAAAAkBAAAPAAAAZHJzL2Rvd25yZXYueG1sTI/B&#10;TsMwEETvSPyDtUhcEF0nKiiEOFWFhDggJFr6AW7sxqHxOsRuG/6e7YmeVrszmn1TLSbfi6MdYxdI&#10;QTaTICw1wXTUKth8vd4XIGLSZHQfyCr4tREW9fVVpUsTTrSyx3VqBYdQLLUCl9JQIsbGWa/jLAyW&#10;WNuF0evE69iiGfWJw32PuZSP6HVH/MHpwb442+zXB69gh9/jG368y8Kt4vIzx/1d+tkodXszLZ9B&#10;JDulfzOc8RkdambahgOZKHoF84yrJJ6SG5z17OFpDmLLl7wArCu8bFD/AQAA//8DAFBLAQItABQA&#10;BgAIAAAAIQC2gziS/gAAAOEBAAATAAAAAAAAAAAAAAAAAAAAAABbQ29udGVudF9UeXBlc10ueG1s&#10;UEsBAi0AFAAGAAgAAAAhADj9If/WAAAAlAEAAAsAAAAAAAAAAAAAAAAALwEAAF9yZWxzLy5yZWxz&#10;UEsBAi0AFAAGAAgAAAAhAB+PM/0jAgAAxQQAAA4AAAAAAAAAAAAAAAAALgIAAGRycy9lMm9Eb2Mu&#10;eG1sUEsBAi0AFAAGAAgAAAAhAAHUCCjfAAAACQEAAA8AAAAAAAAAAAAAAAAAfQQAAGRycy9kb3du&#10;cmV2LnhtbFBLBQYAAAAABAAEAPMAAACJBQAAAAA=&#10;" path="m7101840,12191l,12191,,,7101840,r,12191xe" fillcolor="#1f3862" stroked="f">
                <v:path arrowok="t"/>
                <w10:wrap type="topAndBottom" anchorx="page"/>
              </v:shape>
            </w:pict>
          </mc:Fallback>
        </mc:AlternateContent>
      </w:r>
      <w:r w:rsidR="00EA00EC">
        <w:rPr>
          <w:spacing w:val="-2"/>
          <w:sz w:val="21"/>
          <w:szCs w:val="21"/>
        </w:rPr>
        <w:t xml:space="preserve">   </w:t>
      </w:r>
      <w:r w:rsidRPr="00CD3256">
        <w:rPr>
          <w:spacing w:val="-2"/>
          <w:sz w:val="21"/>
          <w:szCs w:val="21"/>
        </w:rPr>
        <w:t>EXPERIENCE</w:t>
      </w:r>
    </w:p>
    <w:p w14:paraId="4E478F27" w14:textId="6D4943D2" w:rsidR="003F7EC7" w:rsidRDefault="00A86655">
      <w:pPr>
        <w:tabs>
          <w:tab w:val="left" w:pos="9544"/>
        </w:tabs>
        <w:spacing w:before="3"/>
        <w:ind w:left="137"/>
        <w:rPr>
          <w:sz w:val="20"/>
        </w:rPr>
      </w:pPr>
      <w:r>
        <w:rPr>
          <w:b/>
          <w:sz w:val="20"/>
        </w:rPr>
        <w:t xml:space="preserve">Sr. </w:t>
      </w:r>
      <w:r w:rsidR="00A51F51">
        <w:rPr>
          <w:b/>
          <w:sz w:val="20"/>
        </w:rPr>
        <w:t>Da</w:t>
      </w:r>
      <w:r w:rsidR="006B0E7A">
        <w:rPr>
          <w:b/>
          <w:sz w:val="20"/>
        </w:rPr>
        <w:t>t</w:t>
      </w:r>
      <w:r w:rsidR="001F6C2E">
        <w:rPr>
          <w:b/>
          <w:sz w:val="20"/>
        </w:rPr>
        <w:t>a Analyst</w:t>
      </w:r>
      <w:r w:rsidR="00A51F51">
        <w:rPr>
          <w:b/>
          <w:sz w:val="20"/>
        </w:rPr>
        <w:t>,</w:t>
      </w:r>
      <w:r w:rsidR="00A51F51">
        <w:rPr>
          <w:b/>
          <w:spacing w:val="4"/>
          <w:sz w:val="20"/>
        </w:rPr>
        <w:t xml:space="preserve"> </w:t>
      </w:r>
      <w:r w:rsidR="006B0E7A">
        <w:rPr>
          <w:b/>
          <w:spacing w:val="-2"/>
          <w:sz w:val="20"/>
        </w:rPr>
        <w:t>Abbott</w:t>
      </w:r>
      <w:r w:rsidR="009D4573">
        <w:rPr>
          <w:b/>
          <w:spacing w:val="-2"/>
          <w:sz w:val="20"/>
        </w:rPr>
        <w:t>, IL</w:t>
      </w:r>
      <w:r w:rsidR="00A51F51">
        <w:rPr>
          <w:b/>
          <w:sz w:val="20"/>
        </w:rPr>
        <w:tab/>
      </w:r>
      <w:r w:rsidR="001B3929">
        <w:rPr>
          <w:b/>
          <w:sz w:val="20"/>
        </w:rPr>
        <w:t xml:space="preserve">     </w:t>
      </w:r>
      <w:r w:rsidR="00AB22FF">
        <w:rPr>
          <w:sz w:val="20"/>
        </w:rPr>
        <w:t>Mar</w:t>
      </w:r>
      <w:r w:rsidR="00A51F51">
        <w:rPr>
          <w:spacing w:val="2"/>
          <w:sz w:val="20"/>
        </w:rPr>
        <w:t xml:space="preserve"> </w:t>
      </w:r>
      <w:r w:rsidR="00A51F51">
        <w:rPr>
          <w:sz w:val="20"/>
        </w:rPr>
        <w:t>202</w:t>
      </w:r>
      <w:r w:rsidR="00AB22FF">
        <w:rPr>
          <w:sz w:val="20"/>
        </w:rPr>
        <w:t>3</w:t>
      </w:r>
      <w:r w:rsidR="00A51F51">
        <w:rPr>
          <w:spacing w:val="2"/>
          <w:sz w:val="20"/>
        </w:rPr>
        <w:t xml:space="preserve"> </w:t>
      </w:r>
      <w:r w:rsidR="00A51F51">
        <w:rPr>
          <w:sz w:val="20"/>
        </w:rPr>
        <w:t>-</w:t>
      </w:r>
      <w:r w:rsidR="00A51F51">
        <w:rPr>
          <w:spacing w:val="2"/>
          <w:sz w:val="20"/>
        </w:rPr>
        <w:t xml:space="preserve"> </w:t>
      </w:r>
      <w:r w:rsidR="00BE4DC7">
        <w:rPr>
          <w:sz w:val="20"/>
        </w:rPr>
        <w:t>Present</w:t>
      </w:r>
    </w:p>
    <w:p w14:paraId="0D83AA1A" w14:textId="77777777" w:rsidR="0064030B" w:rsidRDefault="0064030B">
      <w:pPr>
        <w:tabs>
          <w:tab w:val="left" w:pos="9544"/>
        </w:tabs>
        <w:spacing w:before="3"/>
        <w:ind w:left="137"/>
        <w:rPr>
          <w:sz w:val="20"/>
        </w:rPr>
      </w:pPr>
    </w:p>
    <w:p w14:paraId="0D590870" w14:textId="77777777" w:rsidR="008B1268" w:rsidRPr="00384E4F" w:rsidRDefault="008B1268" w:rsidP="008B1268">
      <w:pPr>
        <w:pStyle w:val="ListParagraph"/>
        <w:numPr>
          <w:ilvl w:val="0"/>
          <w:numId w:val="8"/>
        </w:numPr>
        <w:tabs>
          <w:tab w:val="left" w:pos="9544"/>
        </w:tabs>
        <w:spacing w:before="8"/>
        <w:rPr>
          <w:sz w:val="20"/>
          <w:lang w:val="en-IN"/>
        </w:rPr>
      </w:pPr>
      <w:r w:rsidRPr="00384E4F">
        <w:rPr>
          <w:sz w:val="20"/>
          <w:lang w:val="en-IN"/>
        </w:rPr>
        <w:t>Actively participated in all project execution phases, including effort estimation, proposal submission, requirement gathering, design, development, testing, deployment, and post-implementation support, ensuring on-time project delivery and a 25% increase in project efficiency.</w:t>
      </w:r>
    </w:p>
    <w:p w14:paraId="2BA56417" w14:textId="77777777" w:rsidR="008B1268" w:rsidRPr="00384E4F" w:rsidRDefault="008B1268" w:rsidP="008B1268">
      <w:pPr>
        <w:pStyle w:val="ListParagraph"/>
        <w:numPr>
          <w:ilvl w:val="0"/>
          <w:numId w:val="8"/>
        </w:numPr>
        <w:tabs>
          <w:tab w:val="left" w:pos="9544"/>
        </w:tabs>
        <w:spacing w:before="8"/>
        <w:rPr>
          <w:sz w:val="20"/>
          <w:lang w:val="en-IN"/>
        </w:rPr>
      </w:pPr>
      <w:r w:rsidRPr="00384E4F">
        <w:rPr>
          <w:sz w:val="20"/>
          <w:lang w:val="en-IN"/>
        </w:rPr>
        <w:t>Created and executed SQL queries to analyze and troubleshoot issues during migration and integration processes, improving data accuracy and reducing data migration time by 30% while streamlining troubleshooting processes.</w:t>
      </w:r>
    </w:p>
    <w:p w14:paraId="02FD9110" w14:textId="77777777" w:rsidR="008B1268" w:rsidRPr="00384E4F" w:rsidRDefault="008B1268" w:rsidP="008B1268">
      <w:pPr>
        <w:pStyle w:val="ListParagraph"/>
        <w:numPr>
          <w:ilvl w:val="0"/>
          <w:numId w:val="8"/>
        </w:numPr>
        <w:tabs>
          <w:tab w:val="left" w:pos="9544"/>
        </w:tabs>
        <w:spacing w:before="8"/>
        <w:rPr>
          <w:sz w:val="20"/>
          <w:lang w:val="en-IN"/>
        </w:rPr>
      </w:pPr>
      <w:r w:rsidRPr="00384E4F">
        <w:rPr>
          <w:sz w:val="20"/>
          <w:lang w:val="en-IN"/>
        </w:rPr>
        <w:t>Utilized AWS technologies such as Glue, Step Functions, and Athena for data ingestion, transformation, and analysis, ensuring data accuracy during migration to cloud platforms, resulting in a 40% reduction in data inconsistency and migration errors.</w:t>
      </w:r>
    </w:p>
    <w:p w14:paraId="5C0E4208" w14:textId="108A8E6D" w:rsidR="00F90166" w:rsidRDefault="008B1268" w:rsidP="00F90166">
      <w:pPr>
        <w:pStyle w:val="ListParagraph"/>
        <w:numPr>
          <w:ilvl w:val="0"/>
          <w:numId w:val="8"/>
        </w:numPr>
        <w:tabs>
          <w:tab w:val="left" w:pos="9544"/>
        </w:tabs>
        <w:spacing w:before="8"/>
        <w:rPr>
          <w:sz w:val="20"/>
          <w:lang w:val="en-IN"/>
        </w:rPr>
      </w:pPr>
      <w:r w:rsidRPr="00384E4F">
        <w:rPr>
          <w:sz w:val="20"/>
          <w:lang w:val="en-IN"/>
        </w:rPr>
        <w:t>Analyzed and transformed data in the data lake, leveraging AWS QuickSight, Spark, and Airflow to optimize workflows and provide actionable insights, enhancing operational efficiency by 20% and reducing data processing time by 25%.</w:t>
      </w:r>
    </w:p>
    <w:p w14:paraId="7D8E8DB3" w14:textId="77777777" w:rsidR="00F90166" w:rsidRPr="00F90166" w:rsidRDefault="00F90166" w:rsidP="00F90166">
      <w:pPr>
        <w:tabs>
          <w:tab w:val="left" w:pos="9544"/>
        </w:tabs>
        <w:spacing w:before="8"/>
        <w:rPr>
          <w:sz w:val="20"/>
          <w:lang w:val="en-IN"/>
        </w:rPr>
      </w:pPr>
    </w:p>
    <w:p w14:paraId="69FAB038" w14:textId="77777777" w:rsidR="008B1268" w:rsidRPr="00384E4F" w:rsidRDefault="008B1268" w:rsidP="008B1268">
      <w:pPr>
        <w:pStyle w:val="ListParagraph"/>
        <w:numPr>
          <w:ilvl w:val="0"/>
          <w:numId w:val="8"/>
        </w:numPr>
        <w:tabs>
          <w:tab w:val="left" w:pos="9544"/>
        </w:tabs>
        <w:spacing w:before="8"/>
        <w:rPr>
          <w:sz w:val="20"/>
          <w:lang w:val="en-IN"/>
        </w:rPr>
      </w:pPr>
      <w:r w:rsidRPr="00384E4F">
        <w:rPr>
          <w:sz w:val="20"/>
          <w:lang w:val="en-IN"/>
        </w:rPr>
        <w:t>Implemented and supported EMR/EHR/HL7 integrations within Athena Health, ensuring seamless data exchange and compliance with healthcare standards, which resulted in a 15% improvement in system integration and a reduction in integration errors.</w:t>
      </w:r>
    </w:p>
    <w:p w14:paraId="51473A9F" w14:textId="77777777" w:rsidR="008B1268" w:rsidRPr="00384E4F" w:rsidRDefault="008B1268" w:rsidP="008B1268">
      <w:pPr>
        <w:pStyle w:val="ListParagraph"/>
        <w:numPr>
          <w:ilvl w:val="0"/>
          <w:numId w:val="8"/>
        </w:numPr>
        <w:tabs>
          <w:tab w:val="left" w:pos="9544"/>
        </w:tabs>
        <w:spacing w:before="8"/>
        <w:rPr>
          <w:sz w:val="20"/>
          <w:lang w:val="en-IN"/>
        </w:rPr>
      </w:pPr>
      <w:r w:rsidRPr="00384E4F">
        <w:rPr>
          <w:sz w:val="20"/>
          <w:lang w:val="en-IN"/>
        </w:rPr>
        <w:t>Troubleshot issues with the Athena Health EHR system and provided onboarding support for new practices, ensuring smooth transition and system utilization, contributing to a 20% increase in new practice adoption and reduced transition time by 25%.</w:t>
      </w:r>
    </w:p>
    <w:p w14:paraId="34A0BD47" w14:textId="77777777" w:rsidR="008B1268" w:rsidRPr="00384E4F" w:rsidRDefault="008B1268" w:rsidP="008B1268">
      <w:pPr>
        <w:pStyle w:val="ListParagraph"/>
        <w:numPr>
          <w:ilvl w:val="0"/>
          <w:numId w:val="8"/>
        </w:numPr>
        <w:tabs>
          <w:tab w:val="left" w:pos="9544"/>
        </w:tabs>
        <w:spacing w:before="8"/>
        <w:rPr>
          <w:sz w:val="20"/>
          <w:lang w:val="en-IN"/>
        </w:rPr>
      </w:pPr>
      <w:r w:rsidRPr="00384E4F">
        <w:rPr>
          <w:sz w:val="20"/>
          <w:lang w:val="en-IN"/>
        </w:rPr>
        <w:t>Participated in the build, configuration, and testing of Athena Health features to align system functionality with business needs, ensuring a 30% improvement in system performance and user satisfaction.</w:t>
      </w:r>
    </w:p>
    <w:p w14:paraId="158A2CA1" w14:textId="77777777" w:rsidR="008B1268" w:rsidRPr="00384E4F" w:rsidRDefault="008B1268" w:rsidP="008B1268">
      <w:pPr>
        <w:pStyle w:val="ListParagraph"/>
        <w:numPr>
          <w:ilvl w:val="0"/>
          <w:numId w:val="8"/>
        </w:numPr>
        <w:tabs>
          <w:tab w:val="left" w:pos="9544"/>
        </w:tabs>
        <w:spacing w:before="8"/>
        <w:rPr>
          <w:sz w:val="20"/>
          <w:lang w:val="en-IN"/>
        </w:rPr>
      </w:pPr>
      <w:r w:rsidRPr="00384E4F">
        <w:rPr>
          <w:sz w:val="20"/>
          <w:lang w:val="en-IN"/>
        </w:rPr>
        <w:t>Conducted JAD sessions, interviews, and walkthroughs with stakeholders, product owners, and technical teams to gather and translate requirements into actionable technical specifications, improving requirement clarity and reducing ambiguity by 20%.</w:t>
      </w:r>
    </w:p>
    <w:p w14:paraId="70DEDC2D" w14:textId="77777777" w:rsidR="008B1268" w:rsidRPr="00384E4F" w:rsidRDefault="008B1268" w:rsidP="008B1268">
      <w:pPr>
        <w:pStyle w:val="ListParagraph"/>
        <w:numPr>
          <w:ilvl w:val="0"/>
          <w:numId w:val="8"/>
        </w:numPr>
        <w:tabs>
          <w:tab w:val="left" w:pos="9544"/>
        </w:tabs>
        <w:spacing w:before="8"/>
        <w:rPr>
          <w:sz w:val="20"/>
          <w:lang w:val="en-IN"/>
        </w:rPr>
      </w:pPr>
      <w:r w:rsidRPr="00384E4F">
        <w:rPr>
          <w:sz w:val="20"/>
          <w:lang w:val="en-IN"/>
        </w:rPr>
        <w:t>Partnered with business stakeholders to manage requirements reprioritization and ensure alignment with project goals, improving project alignment and reducing scope changes by 15%.</w:t>
      </w:r>
    </w:p>
    <w:p w14:paraId="30B19353" w14:textId="77777777" w:rsidR="008B1268" w:rsidRPr="00384E4F" w:rsidRDefault="008B1268" w:rsidP="008B1268">
      <w:pPr>
        <w:pStyle w:val="ListParagraph"/>
        <w:numPr>
          <w:ilvl w:val="0"/>
          <w:numId w:val="8"/>
        </w:numPr>
        <w:tabs>
          <w:tab w:val="left" w:pos="9544"/>
        </w:tabs>
        <w:spacing w:before="8"/>
        <w:rPr>
          <w:sz w:val="20"/>
          <w:lang w:val="en-IN"/>
        </w:rPr>
      </w:pPr>
      <w:r w:rsidRPr="00384E4F">
        <w:rPr>
          <w:sz w:val="20"/>
          <w:lang w:val="en-IN"/>
        </w:rPr>
        <w:t>Developed and managed test scenarios executed unit test scripts, and debugged issues to ensure smooth system transitions, reducing post-deployment issues by 30% and ensuring 100% system functionality at launch.</w:t>
      </w:r>
    </w:p>
    <w:p w14:paraId="276D9D10" w14:textId="77777777" w:rsidR="008B1268" w:rsidRPr="00384E4F" w:rsidRDefault="008B1268" w:rsidP="008B1268">
      <w:pPr>
        <w:pStyle w:val="ListParagraph"/>
        <w:numPr>
          <w:ilvl w:val="0"/>
          <w:numId w:val="8"/>
        </w:numPr>
        <w:tabs>
          <w:tab w:val="left" w:pos="9544"/>
        </w:tabs>
        <w:spacing w:before="8"/>
        <w:rPr>
          <w:sz w:val="20"/>
          <w:lang w:val="en-IN"/>
        </w:rPr>
      </w:pPr>
      <w:r w:rsidRPr="00384E4F">
        <w:rPr>
          <w:sz w:val="20"/>
          <w:lang w:val="en-IN"/>
        </w:rPr>
        <w:t>Created Requirement Traceability Matrices to track compliance with objectives during and after testing phases, enhancing traceability and ensuring 98% accuracy in meeting project requirements.</w:t>
      </w:r>
    </w:p>
    <w:p w14:paraId="332F3459" w14:textId="77777777" w:rsidR="008B1268" w:rsidRPr="00384E4F" w:rsidRDefault="008B1268" w:rsidP="008B1268">
      <w:pPr>
        <w:pStyle w:val="ListParagraph"/>
        <w:numPr>
          <w:ilvl w:val="0"/>
          <w:numId w:val="8"/>
        </w:numPr>
        <w:tabs>
          <w:tab w:val="left" w:pos="9544"/>
        </w:tabs>
        <w:spacing w:before="8"/>
        <w:rPr>
          <w:sz w:val="20"/>
          <w:lang w:val="en-IN"/>
        </w:rPr>
      </w:pPr>
      <w:r w:rsidRPr="00384E4F">
        <w:rPr>
          <w:sz w:val="20"/>
          <w:lang w:val="en-IN"/>
        </w:rPr>
        <w:t>Built automated reports and dashboards using Power BI, Tableau, and AWS QuickSight, enabling data-driven decision-making and reducing reporting time by 35%, improving overall decision-making accuracy by 20%.</w:t>
      </w:r>
    </w:p>
    <w:p w14:paraId="34F80363" w14:textId="77777777" w:rsidR="008B1268" w:rsidRPr="00384E4F" w:rsidRDefault="008B1268" w:rsidP="008B1268">
      <w:pPr>
        <w:pStyle w:val="ListParagraph"/>
        <w:numPr>
          <w:ilvl w:val="0"/>
          <w:numId w:val="8"/>
        </w:numPr>
        <w:tabs>
          <w:tab w:val="left" w:pos="9544"/>
        </w:tabs>
        <w:spacing w:before="8"/>
        <w:rPr>
          <w:sz w:val="20"/>
          <w:lang w:val="en-IN"/>
        </w:rPr>
      </w:pPr>
      <w:r w:rsidRPr="00384E4F">
        <w:rPr>
          <w:sz w:val="20"/>
          <w:lang w:val="en-IN"/>
        </w:rPr>
        <w:t>Regularly coordinated with project stakeholders to track project progress, update statuses, and ensure deliverables were met, increasing team collaboration and improving project tracking efficiency by 25%.</w:t>
      </w:r>
    </w:p>
    <w:p w14:paraId="29A6CAA0" w14:textId="77777777" w:rsidR="008B1268" w:rsidRPr="00384E4F" w:rsidRDefault="008B1268" w:rsidP="008B1268">
      <w:pPr>
        <w:pStyle w:val="ListParagraph"/>
        <w:numPr>
          <w:ilvl w:val="0"/>
          <w:numId w:val="8"/>
        </w:numPr>
        <w:tabs>
          <w:tab w:val="left" w:pos="9544"/>
        </w:tabs>
        <w:spacing w:before="8"/>
        <w:rPr>
          <w:sz w:val="20"/>
          <w:lang w:val="en-IN"/>
        </w:rPr>
      </w:pPr>
      <w:r w:rsidRPr="00384E4F">
        <w:rPr>
          <w:sz w:val="20"/>
          <w:lang w:val="en-IN"/>
        </w:rPr>
        <w:t>Successfully supported data migration and transformation for healthcare systems, leveraging AWS technologies for efficient integration and compliance, resulting in a 40% improvement in migration efficiency and a 10% decrease in integration errors.</w:t>
      </w:r>
    </w:p>
    <w:p w14:paraId="7EB837E9" w14:textId="77777777" w:rsidR="008B1268" w:rsidRPr="00384E4F" w:rsidRDefault="008B1268" w:rsidP="008B1268">
      <w:pPr>
        <w:pStyle w:val="ListParagraph"/>
        <w:numPr>
          <w:ilvl w:val="0"/>
          <w:numId w:val="8"/>
        </w:numPr>
        <w:tabs>
          <w:tab w:val="left" w:pos="9544"/>
        </w:tabs>
        <w:spacing w:before="8"/>
        <w:rPr>
          <w:sz w:val="20"/>
          <w:lang w:val="en-IN"/>
        </w:rPr>
      </w:pPr>
      <w:r w:rsidRPr="00384E4F">
        <w:rPr>
          <w:sz w:val="20"/>
          <w:lang w:val="en-IN"/>
        </w:rPr>
        <w:t>Played a critical role in troubleshooting and enhancing the Athena Health EHR system, ensuring alignment with business and clinical needs, leading to a 20% improvement in system performance and stakeholder satisfaction.</w:t>
      </w:r>
    </w:p>
    <w:p w14:paraId="386B744A" w14:textId="7C45D309" w:rsidR="008B1268" w:rsidRPr="002821F2" w:rsidRDefault="008B1268" w:rsidP="008B1268">
      <w:pPr>
        <w:pStyle w:val="ListParagraph"/>
        <w:numPr>
          <w:ilvl w:val="0"/>
          <w:numId w:val="8"/>
        </w:numPr>
        <w:tabs>
          <w:tab w:val="left" w:pos="487"/>
        </w:tabs>
        <w:spacing w:before="5"/>
        <w:jc w:val="both"/>
        <w:rPr>
          <w:sz w:val="20"/>
          <w:szCs w:val="20"/>
          <w:lang w:val="en-IN" w:eastAsia="en-IN"/>
        </w:rPr>
      </w:pPr>
      <w:r w:rsidRPr="00384E4F">
        <w:rPr>
          <w:sz w:val="20"/>
          <w:lang w:val="en-IN"/>
        </w:rPr>
        <w:t>Delivered high-quality reports and dashboards that streamlined business operations and improved data accessibility for stakeholders, resulting in a 30% increase in decision-making speed and operational efficiency.</w:t>
      </w:r>
    </w:p>
    <w:p w14:paraId="42EC9A29" w14:textId="77777777" w:rsidR="001D69FF" w:rsidRPr="001D69FF" w:rsidRDefault="001D69FF" w:rsidP="001D69FF">
      <w:pPr>
        <w:tabs>
          <w:tab w:val="left" w:pos="487"/>
        </w:tabs>
        <w:spacing w:before="5"/>
        <w:jc w:val="both"/>
        <w:rPr>
          <w:sz w:val="20"/>
          <w:szCs w:val="20"/>
          <w:lang w:val="en-IN" w:eastAsia="en-IN"/>
        </w:rPr>
      </w:pPr>
    </w:p>
    <w:p w14:paraId="52620196" w14:textId="73C02482" w:rsidR="003F7EC7" w:rsidRDefault="00A51F51">
      <w:pPr>
        <w:tabs>
          <w:tab w:val="left" w:pos="9520"/>
        </w:tabs>
        <w:spacing w:before="3"/>
        <w:ind w:left="137"/>
        <w:rPr>
          <w:spacing w:val="-4"/>
          <w:sz w:val="20"/>
        </w:rPr>
      </w:pPr>
      <w:r>
        <w:rPr>
          <w:b/>
          <w:sz w:val="20"/>
        </w:rPr>
        <w:t>Data</w:t>
      </w:r>
      <w:r>
        <w:rPr>
          <w:b/>
          <w:spacing w:val="-3"/>
          <w:sz w:val="20"/>
        </w:rPr>
        <w:t xml:space="preserve"> </w:t>
      </w:r>
      <w:r w:rsidR="00DB5EE5">
        <w:rPr>
          <w:b/>
          <w:sz w:val="20"/>
        </w:rPr>
        <w:t>E</w:t>
      </w:r>
      <w:r w:rsidR="002E4F59">
        <w:rPr>
          <w:b/>
          <w:sz w:val="20"/>
        </w:rPr>
        <w:t>ngineer</w:t>
      </w:r>
      <w:r>
        <w:rPr>
          <w:b/>
          <w:sz w:val="20"/>
        </w:rPr>
        <w:t>,</w:t>
      </w:r>
      <w:r>
        <w:rPr>
          <w:b/>
          <w:spacing w:val="-10"/>
          <w:sz w:val="20"/>
        </w:rPr>
        <w:t xml:space="preserve"> </w:t>
      </w:r>
      <w:r w:rsidR="004006D1">
        <w:rPr>
          <w:b/>
          <w:spacing w:val="-10"/>
          <w:sz w:val="20"/>
        </w:rPr>
        <w:t>L&amp;T, TX</w:t>
      </w:r>
      <w:r>
        <w:rPr>
          <w:b/>
          <w:sz w:val="20"/>
        </w:rPr>
        <w:tab/>
      </w:r>
      <w:r w:rsidR="00CA74DD">
        <w:rPr>
          <w:b/>
          <w:sz w:val="20"/>
        </w:rPr>
        <w:t xml:space="preserve">   </w:t>
      </w:r>
      <w:r>
        <w:rPr>
          <w:sz w:val="20"/>
        </w:rPr>
        <w:t>J</w:t>
      </w:r>
      <w:r w:rsidR="00E15DAF">
        <w:rPr>
          <w:sz w:val="20"/>
        </w:rPr>
        <w:t>an</w:t>
      </w:r>
      <w:r>
        <w:rPr>
          <w:spacing w:val="-1"/>
          <w:sz w:val="20"/>
        </w:rPr>
        <w:t xml:space="preserve"> </w:t>
      </w:r>
      <w:r>
        <w:rPr>
          <w:sz w:val="20"/>
        </w:rPr>
        <w:t>2021</w:t>
      </w:r>
      <w:r>
        <w:rPr>
          <w:spacing w:val="1"/>
          <w:sz w:val="20"/>
        </w:rPr>
        <w:t xml:space="preserve"> </w:t>
      </w:r>
      <w:r>
        <w:rPr>
          <w:sz w:val="20"/>
        </w:rPr>
        <w:t>-</w:t>
      </w:r>
      <w:r>
        <w:rPr>
          <w:spacing w:val="-3"/>
          <w:sz w:val="20"/>
        </w:rPr>
        <w:t xml:space="preserve"> </w:t>
      </w:r>
      <w:r w:rsidR="00E15DAF">
        <w:rPr>
          <w:sz w:val="20"/>
        </w:rPr>
        <w:t>Feb</w:t>
      </w:r>
      <w:r>
        <w:rPr>
          <w:spacing w:val="1"/>
          <w:sz w:val="20"/>
        </w:rPr>
        <w:t xml:space="preserve"> </w:t>
      </w:r>
      <w:r>
        <w:rPr>
          <w:spacing w:val="-4"/>
          <w:sz w:val="20"/>
        </w:rPr>
        <w:t>202</w:t>
      </w:r>
      <w:r w:rsidR="00E15DAF">
        <w:rPr>
          <w:spacing w:val="-4"/>
          <w:sz w:val="20"/>
        </w:rPr>
        <w:t>3</w:t>
      </w:r>
    </w:p>
    <w:p w14:paraId="69FEA50F" w14:textId="77777777" w:rsidR="0064030B" w:rsidRDefault="0064030B">
      <w:pPr>
        <w:tabs>
          <w:tab w:val="left" w:pos="9520"/>
        </w:tabs>
        <w:spacing w:before="3"/>
        <w:ind w:left="137"/>
        <w:rPr>
          <w:sz w:val="20"/>
        </w:rPr>
      </w:pPr>
    </w:p>
    <w:p w14:paraId="20C8C875" w14:textId="1CB7BD2F" w:rsidR="005951EE" w:rsidRPr="005951EE" w:rsidRDefault="005951EE" w:rsidP="005951EE">
      <w:pPr>
        <w:pStyle w:val="ListParagraph"/>
        <w:numPr>
          <w:ilvl w:val="0"/>
          <w:numId w:val="8"/>
        </w:numPr>
        <w:tabs>
          <w:tab w:val="left" w:pos="9544"/>
        </w:tabs>
        <w:spacing w:before="8"/>
        <w:rPr>
          <w:sz w:val="20"/>
          <w:szCs w:val="20"/>
          <w:lang w:val="en-IN"/>
        </w:rPr>
      </w:pPr>
      <w:r w:rsidRPr="005951EE">
        <w:rPr>
          <w:sz w:val="20"/>
          <w:szCs w:val="20"/>
          <w:lang w:val="en-IN"/>
        </w:rPr>
        <w:t>Conducted data profiling and mapping using Talend, Alteryx, and Informatica, analyzing functional and non-functional data elements, which improved data accuracy and consistency during the migration process, reducing data errors by 20% and ensuring a seamless transition to the target data environment.</w:t>
      </w:r>
    </w:p>
    <w:p w14:paraId="51BF00D4" w14:textId="0BCF731C" w:rsidR="005951EE" w:rsidRPr="005951EE" w:rsidRDefault="005951EE" w:rsidP="005951EE">
      <w:pPr>
        <w:pStyle w:val="ListParagraph"/>
        <w:numPr>
          <w:ilvl w:val="0"/>
          <w:numId w:val="8"/>
        </w:numPr>
        <w:tabs>
          <w:tab w:val="left" w:pos="9544"/>
        </w:tabs>
        <w:spacing w:before="8"/>
        <w:rPr>
          <w:sz w:val="20"/>
          <w:szCs w:val="20"/>
          <w:lang w:val="en-IN"/>
        </w:rPr>
      </w:pPr>
      <w:r w:rsidRPr="005951EE">
        <w:rPr>
          <w:sz w:val="20"/>
          <w:szCs w:val="20"/>
          <w:lang w:val="en-IN"/>
        </w:rPr>
        <w:t>Proficient in reverse engineering from platforms like Qlik Sense, Alteryx, and Cobol code, successfully analyzing existing solutions to migrate data from on-premises warehouses to Google Cloud Platform (GCP), reducing migration time by 25% and ensuring optimized performance for future workloads.</w:t>
      </w:r>
    </w:p>
    <w:p w14:paraId="278F9411" w14:textId="2E52201B" w:rsidR="005951EE" w:rsidRPr="005951EE" w:rsidRDefault="005951EE" w:rsidP="005951EE">
      <w:pPr>
        <w:pStyle w:val="ListParagraph"/>
        <w:numPr>
          <w:ilvl w:val="0"/>
          <w:numId w:val="8"/>
        </w:numPr>
        <w:tabs>
          <w:tab w:val="left" w:pos="9544"/>
        </w:tabs>
        <w:spacing w:before="8"/>
        <w:rPr>
          <w:sz w:val="20"/>
          <w:szCs w:val="20"/>
          <w:lang w:val="en-IN"/>
        </w:rPr>
      </w:pPr>
      <w:r w:rsidRPr="005951EE">
        <w:rPr>
          <w:sz w:val="20"/>
          <w:szCs w:val="20"/>
          <w:lang w:val="en-IN"/>
        </w:rPr>
        <w:t>Utilized Agile project management tools like Jira and Trello to create and manage user stories, track progress, and visualize project workflows. This enhanced team collaboration, reduced project delays by 15%, and ensured timely delivery of key features in an Agile environment.</w:t>
      </w:r>
    </w:p>
    <w:p w14:paraId="4A301BDA" w14:textId="3298DDFB" w:rsidR="005951EE" w:rsidRPr="005951EE" w:rsidRDefault="005951EE" w:rsidP="005951EE">
      <w:pPr>
        <w:pStyle w:val="ListParagraph"/>
        <w:numPr>
          <w:ilvl w:val="0"/>
          <w:numId w:val="8"/>
        </w:numPr>
        <w:tabs>
          <w:tab w:val="left" w:pos="9544"/>
        </w:tabs>
        <w:spacing w:before="8"/>
        <w:rPr>
          <w:sz w:val="20"/>
          <w:szCs w:val="20"/>
          <w:lang w:val="en-IN"/>
        </w:rPr>
      </w:pPr>
      <w:r w:rsidRPr="005951EE">
        <w:rPr>
          <w:sz w:val="20"/>
          <w:szCs w:val="20"/>
          <w:lang w:val="en-IN"/>
        </w:rPr>
        <w:t>Stayed up to date on the latest Azure services and features, proactively advising stakeholders on opportunities to optimize business processes, leading to a 20% improvement in productivity by implementing Azure-based solutions tailored to business needs.</w:t>
      </w:r>
    </w:p>
    <w:p w14:paraId="32A96592" w14:textId="6F365BC3" w:rsidR="005951EE" w:rsidRPr="005951EE" w:rsidRDefault="005951EE" w:rsidP="005951EE">
      <w:pPr>
        <w:pStyle w:val="ListParagraph"/>
        <w:numPr>
          <w:ilvl w:val="0"/>
          <w:numId w:val="8"/>
        </w:numPr>
        <w:tabs>
          <w:tab w:val="left" w:pos="9544"/>
        </w:tabs>
        <w:spacing w:before="8"/>
        <w:rPr>
          <w:sz w:val="20"/>
          <w:szCs w:val="20"/>
          <w:lang w:val="en-IN"/>
        </w:rPr>
      </w:pPr>
      <w:r w:rsidRPr="005951EE">
        <w:rPr>
          <w:sz w:val="20"/>
          <w:szCs w:val="20"/>
          <w:lang w:val="en-IN"/>
        </w:rPr>
        <w:t>Demonstrated expertise in DAX (Data Analysis Expressions) within Power BI to create advanced calculations, complex measures, and dynamic reporting functionalities, improving reporting accuracy by 30% and enabling more insightful decision-making for business stakeholders.</w:t>
      </w:r>
    </w:p>
    <w:p w14:paraId="27AA50AE" w14:textId="359D7EC0" w:rsidR="005951EE" w:rsidRPr="005951EE" w:rsidRDefault="005951EE" w:rsidP="005951EE">
      <w:pPr>
        <w:pStyle w:val="ListParagraph"/>
        <w:numPr>
          <w:ilvl w:val="0"/>
          <w:numId w:val="8"/>
        </w:numPr>
        <w:tabs>
          <w:tab w:val="left" w:pos="9544"/>
        </w:tabs>
        <w:spacing w:before="8"/>
        <w:rPr>
          <w:sz w:val="20"/>
          <w:szCs w:val="20"/>
          <w:lang w:val="en-IN"/>
        </w:rPr>
      </w:pPr>
      <w:r w:rsidRPr="005951EE">
        <w:rPr>
          <w:sz w:val="20"/>
          <w:szCs w:val="20"/>
          <w:lang w:val="en-IN"/>
        </w:rPr>
        <w:t>Hands-on experience with Power BI, including the web service and data flows, ensuring seamless data integration, collaboration, and sharing across teams, which facilitated real-time reporting, improving decision-making speed and efficiency across departments by 25%.</w:t>
      </w:r>
    </w:p>
    <w:p w14:paraId="4BE5F75B" w14:textId="5EA50DCC" w:rsidR="005951EE" w:rsidRPr="005951EE" w:rsidRDefault="005951EE" w:rsidP="005951EE">
      <w:pPr>
        <w:pStyle w:val="ListParagraph"/>
        <w:numPr>
          <w:ilvl w:val="0"/>
          <w:numId w:val="8"/>
        </w:numPr>
        <w:tabs>
          <w:tab w:val="left" w:pos="9544"/>
        </w:tabs>
        <w:spacing w:before="8"/>
        <w:rPr>
          <w:sz w:val="20"/>
          <w:szCs w:val="20"/>
          <w:lang w:val="en-IN"/>
        </w:rPr>
      </w:pPr>
      <w:r w:rsidRPr="005951EE">
        <w:rPr>
          <w:sz w:val="20"/>
          <w:szCs w:val="20"/>
          <w:lang w:val="en-IN"/>
        </w:rPr>
        <w:t>Developed visually compelling and insightful Power BI reports and dashboards, leveraging advanced visualization techniques and interactive features to communicate key findings, improving business transparency by 40% and enabling data-driven decisions across leadership.</w:t>
      </w:r>
    </w:p>
    <w:p w14:paraId="504F3739" w14:textId="2654BEA7" w:rsidR="005951EE" w:rsidRPr="005951EE" w:rsidRDefault="005951EE" w:rsidP="005951EE">
      <w:pPr>
        <w:pStyle w:val="ListParagraph"/>
        <w:numPr>
          <w:ilvl w:val="0"/>
          <w:numId w:val="8"/>
        </w:numPr>
        <w:tabs>
          <w:tab w:val="left" w:pos="9544"/>
        </w:tabs>
        <w:spacing w:before="8"/>
        <w:rPr>
          <w:sz w:val="20"/>
          <w:szCs w:val="20"/>
          <w:lang w:val="en-IN"/>
        </w:rPr>
      </w:pPr>
      <w:r w:rsidRPr="005951EE">
        <w:rPr>
          <w:sz w:val="20"/>
          <w:szCs w:val="20"/>
          <w:lang w:val="en-IN"/>
        </w:rPr>
        <w:t>Employed custom visuals and themes to tailor reports to business requirements, aligning visuals with company branding guidelines, resulting in a 15% increase in user engagement and satisfaction by ensuring the presentation of data was both functional and aesthetically aligned.</w:t>
      </w:r>
    </w:p>
    <w:p w14:paraId="0A066565" w14:textId="5493E368" w:rsidR="005951EE" w:rsidRPr="005951EE" w:rsidRDefault="005951EE" w:rsidP="005951EE">
      <w:pPr>
        <w:pStyle w:val="ListParagraph"/>
        <w:numPr>
          <w:ilvl w:val="0"/>
          <w:numId w:val="8"/>
        </w:numPr>
        <w:tabs>
          <w:tab w:val="left" w:pos="9544"/>
        </w:tabs>
        <w:spacing w:before="8"/>
        <w:rPr>
          <w:sz w:val="20"/>
          <w:szCs w:val="20"/>
          <w:lang w:val="en-IN"/>
        </w:rPr>
      </w:pPr>
      <w:r w:rsidRPr="005951EE">
        <w:rPr>
          <w:sz w:val="20"/>
          <w:szCs w:val="20"/>
          <w:lang w:val="en-IN"/>
        </w:rPr>
        <w:t>Implemented efficient data preparation and transformation workflows using Power Query in Power BI Desktop and Azure Data Factory, enhancing data processing speed by 20% and reducing manual intervention by 35%, ensuring timely and accurate reporting for business stakeholders.</w:t>
      </w:r>
    </w:p>
    <w:p w14:paraId="326C8572" w14:textId="28A3F24A" w:rsidR="005951EE" w:rsidRPr="005951EE" w:rsidRDefault="005951EE" w:rsidP="005951EE">
      <w:pPr>
        <w:pStyle w:val="ListParagraph"/>
        <w:numPr>
          <w:ilvl w:val="0"/>
          <w:numId w:val="8"/>
        </w:numPr>
        <w:tabs>
          <w:tab w:val="left" w:pos="9544"/>
        </w:tabs>
        <w:spacing w:before="8"/>
        <w:rPr>
          <w:sz w:val="20"/>
          <w:szCs w:val="20"/>
          <w:lang w:val="en-IN"/>
        </w:rPr>
      </w:pPr>
      <w:r w:rsidRPr="005951EE">
        <w:rPr>
          <w:sz w:val="20"/>
          <w:szCs w:val="20"/>
          <w:lang w:val="en-IN"/>
        </w:rPr>
        <w:t>Integrated Azure services like Azure Data Lake Storage, Azure SQL Database, Azure Analysis Services, and Azure Machine Learning with Power BI, creating end-to-end BI solutions that ingested, processed, analyzed, and visualized data seamlessly, reducing report generation time by 30%.</w:t>
      </w:r>
    </w:p>
    <w:p w14:paraId="08483145" w14:textId="1B90056E" w:rsidR="005951EE" w:rsidRPr="005951EE" w:rsidRDefault="005951EE" w:rsidP="005951EE">
      <w:pPr>
        <w:pStyle w:val="ListParagraph"/>
        <w:numPr>
          <w:ilvl w:val="0"/>
          <w:numId w:val="8"/>
        </w:numPr>
        <w:tabs>
          <w:tab w:val="left" w:pos="9544"/>
        </w:tabs>
        <w:spacing w:before="8"/>
        <w:rPr>
          <w:sz w:val="20"/>
          <w:szCs w:val="20"/>
          <w:lang w:val="en-IN"/>
        </w:rPr>
      </w:pPr>
      <w:r w:rsidRPr="005951EE">
        <w:rPr>
          <w:sz w:val="20"/>
          <w:szCs w:val="20"/>
          <w:lang w:val="en-IN"/>
        </w:rPr>
        <w:t>Imported and cleansed data from sources like Hadoop, Spark, and cloud storage services onto SQL Server and Azure using ETL tools like Apache Nifi and Kafka, optimizing performance across platforms and reducing data load times by 25%, improving data management efficiency.</w:t>
      </w:r>
    </w:p>
    <w:p w14:paraId="5496E926" w14:textId="0B2E1B65" w:rsidR="005951EE" w:rsidRPr="005951EE" w:rsidRDefault="005951EE" w:rsidP="005951EE">
      <w:pPr>
        <w:pStyle w:val="ListParagraph"/>
        <w:numPr>
          <w:ilvl w:val="0"/>
          <w:numId w:val="8"/>
        </w:numPr>
        <w:tabs>
          <w:tab w:val="left" w:pos="9544"/>
        </w:tabs>
        <w:spacing w:before="8"/>
        <w:rPr>
          <w:sz w:val="20"/>
          <w:szCs w:val="20"/>
          <w:lang w:val="en-IN"/>
        </w:rPr>
      </w:pPr>
      <w:r w:rsidRPr="005951EE">
        <w:rPr>
          <w:sz w:val="20"/>
          <w:szCs w:val="20"/>
          <w:lang w:val="en-IN"/>
        </w:rPr>
        <w:t>Utilized Power BI's scheduling and automation features to automate report generation and data refresh processes, reducing manual effort by 40% and ensuring data accuracy by keeping reports up to date with the latest data, enhancing operational efficiency.</w:t>
      </w:r>
    </w:p>
    <w:p w14:paraId="3C7B42C7" w14:textId="0E3E6265" w:rsidR="005951EE" w:rsidRDefault="005951EE" w:rsidP="005951EE">
      <w:pPr>
        <w:pStyle w:val="ListParagraph"/>
        <w:numPr>
          <w:ilvl w:val="0"/>
          <w:numId w:val="8"/>
        </w:numPr>
        <w:tabs>
          <w:tab w:val="left" w:pos="9544"/>
        </w:tabs>
        <w:spacing w:before="8"/>
        <w:rPr>
          <w:sz w:val="20"/>
          <w:szCs w:val="20"/>
          <w:lang w:val="en-IN"/>
        </w:rPr>
      </w:pPr>
      <w:r w:rsidRPr="005951EE">
        <w:rPr>
          <w:sz w:val="20"/>
          <w:szCs w:val="20"/>
          <w:lang w:val="en-IN"/>
        </w:rPr>
        <w:t>Proficient in writing complex SQL queries to extract, transform, and analyze data from Azure databases and data warehouses, optimizing query performance and reducing query execution time by 20%, ensuring efficient data retrieval for reporting and analysis.</w:t>
      </w:r>
    </w:p>
    <w:p w14:paraId="16A6A766" w14:textId="77777777" w:rsidR="00AC76DF" w:rsidRPr="00AC76DF" w:rsidRDefault="00AC76DF" w:rsidP="00AC76DF">
      <w:pPr>
        <w:tabs>
          <w:tab w:val="left" w:pos="9544"/>
        </w:tabs>
        <w:spacing w:before="8"/>
        <w:ind w:left="137"/>
        <w:rPr>
          <w:sz w:val="20"/>
          <w:szCs w:val="20"/>
          <w:lang w:val="en-IN"/>
        </w:rPr>
      </w:pPr>
    </w:p>
    <w:p w14:paraId="5FBD9C51" w14:textId="6F1758D1" w:rsidR="005951EE" w:rsidRPr="005951EE" w:rsidRDefault="005951EE" w:rsidP="005951EE">
      <w:pPr>
        <w:pStyle w:val="ListParagraph"/>
        <w:numPr>
          <w:ilvl w:val="0"/>
          <w:numId w:val="8"/>
        </w:numPr>
        <w:tabs>
          <w:tab w:val="left" w:pos="9544"/>
        </w:tabs>
        <w:spacing w:before="8"/>
        <w:rPr>
          <w:sz w:val="20"/>
          <w:szCs w:val="20"/>
          <w:lang w:val="en-IN"/>
        </w:rPr>
      </w:pPr>
      <w:r w:rsidRPr="005951EE">
        <w:rPr>
          <w:sz w:val="20"/>
          <w:szCs w:val="20"/>
          <w:lang w:val="en-IN"/>
        </w:rPr>
        <w:t>Applied data wrangling techniques to clean, reshape, and combine data from multiple sources, ensuring data quality and consistency, which improved data integrity across various business intelligence platforms by 30% for more reliable decision-making.</w:t>
      </w:r>
    </w:p>
    <w:p w14:paraId="0822A8F8" w14:textId="63B486AF" w:rsidR="005951EE" w:rsidRPr="005951EE" w:rsidRDefault="005951EE" w:rsidP="005951EE">
      <w:pPr>
        <w:pStyle w:val="ListParagraph"/>
        <w:numPr>
          <w:ilvl w:val="0"/>
          <w:numId w:val="8"/>
        </w:numPr>
        <w:tabs>
          <w:tab w:val="left" w:pos="9544"/>
        </w:tabs>
        <w:spacing w:before="8"/>
        <w:rPr>
          <w:sz w:val="20"/>
          <w:szCs w:val="20"/>
          <w:lang w:val="en-IN"/>
        </w:rPr>
      </w:pPr>
      <w:r w:rsidRPr="005951EE">
        <w:rPr>
          <w:sz w:val="20"/>
          <w:szCs w:val="20"/>
          <w:lang w:val="en-IN"/>
        </w:rPr>
        <w:t>Worked with big data technologies like Hadoop, Spark, and NoSQL databases (Cassandra, MongoDB), handling large volumes of structured, semi-structured, and unstructured data, ensuring scalability and performance, leading to a 25% increase in big data processing efficiency.</w:t>
      </w:r>
    </w:p>
    <w:p w14:paraId="34B8E7E5" w14:textId="2C804296" w:rsidR="005951EE" w:rsidRDefault="005951EE" w:rsidP="005951EE">
      <w:pPr>
        <w:pStyle w:val="ListParagraph"/>
        <w:numPr>
          <w:ilvl w:val="0"/>
          <w:numId w:val="8"/>
        </w:numPr>
        <w:tabs>
          <w:tab w:val="left" w:pos="9544"/>
        </w:tabs>
        <w:spacing w:before="8"/>
        <w:rPr>
          <w:sz w:val="20"/>
          <w:szCs w:val="20"/>
          <w:lang w:val="en-IN"/>
        </w:rPr>
      </w:pPr>
      <w:r w:rsidRPr="005951EE">
        <w:rPr>
          <w:sz w:val="20"/>
          <w:szCs w:val="20"/>
          <w:lang w:val="en-IN"/>
        </w:rPr>
        <w:t>Familiar with integrating Epic with other healthcare systems, ensuring seamless data exchange and promoting continuity of care through improved interoperability, enhancing healthcare delivery and improving patient outcomes by 20%.</w:t>
      </w:r>
    </w:p>
    <w:p w14:paraId="46DF1386" w14:textId="77777777" w:rsidR="005951EE" w:rsidRPr="005951EE" w:rsidRDefault="005951EE" w:rsidP="005951EE">
      <w:pPr>
        <w:pStyle w:val="ListParagraph"/>
        <w:tabs>
          <w:tab w:val="left" w:pos="9544"/>
        </w:tabs>
        <w:spacing w:before="8"/>
        <w:ind w:left="497" w:firstLine="0"/>
        <w:rPr>
          <w:sz w:val="20"/>
          <w:szCs w:val="20"/>
          <w:lang w:val="en-IN"/>
        </w:rPr>
      </w:pPr>
    </w:p>
    <w:p w14:paraId="5E05DBFC" w14:textId="42553488" w:rsidR="00036B46" w:rsidRPr="0064030B" w:rsidRDefault="0064030B" w:rsidP="0064030B">
      <w:pPr>
        <w:tabs>
          <w:tab w:val="left" w:pos="9544"/>
        </w:tabs>
        <w:spacing w:before="8"/>
        <w:ind w:left="137"/>
        <w:rPr>
          <w:sz w:val="20"/>
        </w:rPr>
      </w:pPr>
      <w:r>
        <w:rPr>
          <w:b/>
          <w:sz w:val="20"/>
        </w:rPr>
        <w:t xml:space="preserve">Sr. </w:t>
      </w:r>
      <w:r w:rsidR="00A51F51">
        <w:rPr>
          <w:b/>
          <w:sz w:val="20"/>
        </w:rPr>
        <w:t>Data</w:t>
      </w:r>
      <w:r w:rsidR="00A51F51">
        <w:rPr>
          <w:b/>
          <w:spacing w:val="4"/>
          <w:sz w:val="20"/>
        </w:rPr>
        <w:t xml:space="preserve"> </w:t>
      </w:r>
      <w:r>
        <w:rPr>
          <w:b/>
          <w:sz w:val="20"/>
        </w:rPr>
        <w:t>Analyst</w:t>
      </w:r>
      <w:r w:rsidR="00C862C1">
        <w:rPr>
          <w:b/>
          <w:sz w:val="20"/>
        </w:rPr>
        <w:t xml:space="preserve">, </w:t>
      </w:r>
      <w:r w:rsidR="00EB7F52">
        <w:rPr>
          <w:b/>
          <w:sz w:val="20"/>
        </w:rPr>
        <w:t>St of GA, GA</w:t>
      </w:r>
      <w:r w:rsidR="00D1104D">
        <w:rPr>
          <w:b/>
          <w:sz w:val="20"/>
        </w:rPr>
        <w:tab/>
        <w:t xml:space="preserve"> </w:t>
      </w:r>
      <w:r w:rsidR="002B3EC4">
        <w:rPr>
          <w:bCs/>
          <w:sz w:val="20"/>
        </w:rPr>
        <w:t>Sep</w:t>
      </w:r>
      <w:r w:rsidR="00A51F51" w:rsidRPr="00D1104D">
        <w:rPr>
          <w:bCs/>
          <w:spacing w:val="-1"/>
          <w:sz w:val="20"/>
        </w:rPr>
        <w:t xml:space="preserve"> </w:t>
      </w:r>
      <w:r w:rsidR="00A51F51">
        <w:rPr>
          <w:sz w:val="20"/>
        </w:rPr>
        <w:t>20</w:t>
      </w:r>
      <w:r w:rsidR="002B3EC4">
        <w:rPr>
          <w:sz w:val="20"/>
        </w:rPr>
        <w:t>18</w:t>
      </w:r>
      <w:r w:rsidR="00A51F51">
        <w:rPr>
          <w:spacing w:val="1"/>
          <w:sz w:val="20"/>
        </w:rPr>
        <w:t xml:space="preserve"> </w:t>
      </w:r>
      <w:r w:rsidR="00A51F51">
        <w:rPr>
          <w:sz w:val="20"/>
        </w:rPr>
        <w:t>-</w:t>
      </w:r>
      <w:r w:rsidR="00A51F51">
        <w:rPr>
          <w:spacing w:val="4"/>
          <w:sz w:val="20"/>
        </w:rPr>
        <w:t xml:space="preserve"> </w:t>
      </w:r>
      <w:r w:rsidR="002B3EC4">
        <w:rPr>
          <w:sz w:val="20"/>
        </w:rPr>
        <w:t>Dec</w:t>
      </w:r>
      <w:r w:rsidR="00A51F51">
        <w:rPr>
          <w:spacing w:val="6"/>
          <w:sz w:val="20"/>
        </w:rPr>
        <w:t xml:space="preserve"> </w:t>
      </w:r>
      <w:r w:rsidR="00A51F51">
        <w:rPr>
          <w:spacing w:val="-4"/>
          <w:sz w:val="20"/>
        </w:rPr>
        <w:t>202</w:t>
      </w:r>
      <w:r w:rsidR="002B3EC4">
        <w:rPr>
          <w:spacing w:val="-4"/>
          <w:sz w:val="20"/>
        </w:rPr>
        <w:t>0</w:t>
      </w:r>
    </w:p>
    <w:p w14:paraId="1B6DE7D3" w14:textId="77777777" w:rsidR="0064030B" w:rsidRPr="0064030B" w:rsidRDefault="0064030B" w:rsidP="0064030B">
      <w:pPr>
        <w:pStyle w:val="ListParagraph"/>
        <w:widowControl/>
        <w:numPr>
          <w:ilvl w:val="0"/>
          <w:numId w:val="20"/>
        </w:numPr>
        <w:autoSpaceDE/>
        <w:autoSpaceDN/>
        <w:spacing w:before="100" w:beforeAutospacing="1" w:after="100" w:afterAutospacing="1"/>
        <w:ind w:left="497"/>
        <w:rPr>
          <w:sz w:val="24"/>
          <w:szCs w:val="24"/>
          <w:lang w:val="en-IN" w:eastAsia="en-IN"/>
        </w:rPr>
      </w:pPr>
      <w:r w:rsidRPr="0064030B">
        <w:rPr>
          <w:sz w:val="24"/>
          <w:szCs w:val="24"/>
          <w:lang w:val="en-IN" w:eastAsia="en-IN"/>
        </w:rPr>
        <w:t>Led complex data analysis and geospatial analytics projects end-to-end, including effort estimation, proposal submission, requirements gathering, development, and production deployment, achieving a 30% increase in project throughput and consistent on-time delivery.</w:t>
      </w:r>
    </w:p>
    <w:p w14:paraId="62634811" w14:textId="77777777" w:rsidR="0064030B" w:rsidRPr="0064030B" w:rsidRDefault="0064030B" w:rsidP="0064030B">
      <w:pPr>
        <w:pStyle w:val="ListParagraph"/>
        <w:widowControl/>
        <w:numPr>
          <w:ilvl w:val="0"/>
          <w:numId w:val="20"/>
        </w:numPr>
        <w:autoSpaceDE/>
        <w:autoSpaceDN/>
        <w:spacing w:before="100" w:beforeAutospacing="1" w:after="100" w:afterAutospacing="1"/>
        <w:ind w:left="497"/>
        <w:rPr>
          <w:sz w:val="24"/>
          <w:szCs w:val="24"/>
          <w:lang w:val="en-IN" w:eastAsia="en-IN"/>
        </w:rPr>
      </w:pPr>
      <w:r w:rsidRPr="0064030B">
        <w:rPr>
          <w:sz w:val="24"/>
          <w:szCs w:val="24"/>
          <w:lang w:val="en-IN" w:eastAsia="en-IN"/>
        </w:rPr>
        <w:t>Conducted advanced data analysis using SQL (Snowflake), Python, and GIS tools to uncover actionable insights from structured and spatial datasets, supporting strategic business decisions and driving a 15% improvement in operational efficiency.</w:t>
      </w:r>
    </w:p>
    <w:p w14:paraId="15D099C8" w14:textId="77777777" w:rsidR="0064030B" w:rsidRPr="0064030B" w:rsidRDefault="0064030B" w:rsidP="0064030B">
      <w:pPr>
        <w:pStyle w:val="ListParagraph"/>
        <w:widowControl/>
        <w:numPr>
          <w:ilvl w:val="0"/>
          <w:numId w:val="20"/>
        </w:numPr>
        <w:autoSpaceDE/>
        <w:autoSpaceDN/>
        <w:spacing w:before="100" w:beforeAutospacing="1" w:after="100" w:afterAutospacing="1"/>
        <w:ind w:left="497"/>
        <w:rPr>
          <w:sz w:val="24"/>
          <w:szCs w:val="24"/>
          <w:lang w:val="en-IN" w:eastAsia="en-IN"/>
        </w:rPr>
      </w:pPr>
      <w:r w:rsidRPr="0064030B">
        <w:rPr>
          <w:sz w:val="24"/>
          <w:szCs w:val="24"/>
          <w:lang w:val="en-IN" w:eastAsia="en-IN"/>
        </w:rPr>
        <w:t>Automated interactive dashboards and KPIs using Power BI and Tableau, enabling real-time insights and increasing stakeholder engagement by 25% through intuitive data visualizations aligned with business performance metrics.</w:t>
      </w:r>
    </w:p>
    <w:p w14:paraId="7EA84CD1" w14:textId="77777777" w:rsidR="0064030B" w:rsidRPr="0064030B" w:rsidRDefault="0064030B" w:rsidP="0064030B">
      <w:pPr>
        <w:pStyle w:val="ListParagraph"/>
        <w:widowControl/>
        <w:numPr>
          <w:ilvl w:val="0"/>
          <w:numId w:val="20"/>
        </w:numPr>
        <w:autoSpaceDE/>
        <w:autoSpaceDN/>
        <w:spacing w:before="100" w:beforeAutospacing="1" w:after="100" w:afterAutospacing="1"/>
        <w:ind w:left="497"/>
        <w:rPr>
          <w:sz w:val="24"/>
          <w:szCs w:val="24"/>
          <w:lang w:val="en-IN" w:eastAsia="en-IN"/>
        </w:rPr>
      </w:pPr>
      <w:r w:rsidRPr="0064030B">
        <w:rPr>
          <w:sz w:val="24"/>
          <w:szCs w:val="24"/>
          <w:lang w:val="en-IN" w:eastAsia="en-IN"/>
        </w:rPr>
        <w:t>Utilized JAD sessions, stakeholder interviews, and cross-functional walkthroughs to gather and clarify data requirements, reducing ambiguity and improving requirement clarification efficiency by 25%.</w:t>
      </w:r>
    </w:p>
    <w:p w14:paraId="1997F2DA" w14:textId="77777777" w:rsidR="0064030B" w:rsidRPr="0064030B" w:rsidRDefault="0064030B" w:rsidP="0064030B">
      <w:pPr>
        <w:pStyle w:val="ListParagraph"/>
        <w:widowControl/>
        <w:numPr>
          <w:ilvl w:val="0"/>
          <w:numId w:val="20"/>
        </w:numPr>
        <w:autoSpaceDE/>
        <w:autoSpaceDN/>
        <w:spacing w:before="100" w:beforeAutospacing="1" w:after="100" w:afterAutospacing="1"/>
        <w:ind w:left="497"/>
        <w:rPr>
          <w:sz w:val="24"/>
          <w:szCs w:val="24"/>
          <w:lang w:val="en-IN" w:eastAsia="en-IN"/>
        </w:rPr>
      </w:pPr>
      <w:r w:rsidRPr="0064030B">
        <w:rPr>
          <w:sz w:val="24"/>
          <w:szCs w:val="24"/>
          <w:lang w:val="en-IN" w:eastAsia="en-IN"/>
        </w:rPr>
        <w:t xml:space="preserve">Executed statistical </w:t>
      </w:r>
      <w:proofErr w:type="spellStart"/>
      <w:r w:rsidRPr="0064030B">
        <w:rPr>
          <w:sz w:val="24"/>
          <w:szCs w:val="24"/>
          <w:lang w:val="en-IN" w:eastAsia="en-IN"/>
        </w:rPr>
        <w:t>modeling</w:t>
      </w:r>
      <w:proofErr w:type="spellEnd"/>
      <w:r w:rsidRPr="0064030B">
        <w:rPr>
          <w:sz w:val="24"/>
          <w:szCs w:val="24"/>
          <w:lang w:val="en-IN" w:eastAsia="en-IN"/>
        </w:rPr>
        <w:t xml:space="preserve"> and geospatial data mining with Python and R, delivering predictive insights that improved decision accuracy by 20% and contributed to a 10% increase in business profitability.</w:t>
      </w:r>
    </w:p>
    <w:p w14:paraId="754C51A9" w14:textId="77777777" w:rsidR="0064030B" w:rsidRPr="0064030B" w:rsidRDefault="0064030B" w:rsidP="0064030B">
      <w:pPr>
        <w:pStyle w:val="ListParagraph"/>
        <w:widowControl/>
        <w:numPr>
          <w:ilvl w:val="0"/>
          <w:numId w:val="20"/>
        </w:numPr>
        <w:autoSpaceDE/>
        <w:autoSpaceDN/>
        <w:spacing w:before="100" w:beforeAutospacing="1" w:after="100" w:afterAutospacing="1"/>
        <w:ind w:left="497"/>
        <w:rPr>
          <w:sz w:val="24"/>
          <w:szCs w:val="24"/>
          <w:lang w:val="en-IN" w:eastAsia="en-IN"/>
        </w:rPr>
      </w:pPr>
      <w:r w:rsidRPr="0064030B">
        <w:rPr>
          <w:sz w:val="24"/>
          <w:szCs w:val="24"/>
          <w:lang w:val="en-IN" w:eastAsia="en-IN"/>
        </w:rPr>
        <w:t xml:space="preserve">Crafted complex SQL queries in a cloud environment (e.g., Snowflake) to extract and </w:t>
      </w:r>
      <w:proofErr w:type="spellStart"/>
      <w:r w:rsidRPr="0064030B">
        <w:rPr>
          <w:sz w:val="24"/>
          <w:szCs w:val="24"/>
          <w:lang w:val="en-IN" w:eastAsia="en-IN"/>
        </w:rPr>
        <w:t>analyze</w:t>
      </w:r>
      <w:proofErr w:type="spellEnd"/>
      <w:r w:rsidRPr="0064030B">
        <w:rPr>
          <w:sz w:val="24"/>
          <w:szCs w:val="24"/>
          <w:lang w:val="en-IN" w:eastAsia="en-IN"/>
        </w:rPr>
        <w:t xml:space="preserve"> data trends, patterns, and KPIs, informing marketing, credit, and operational strategies in alignment with business objectives.</w:t>
      </w:r>
    </w:p>
    <w:p w14:paraId="0BE5B0A4" w14:textId="77777777" w:rsidR="0064030B" w:rsidRPr="0064030B" w:rsidRDefault="0064030B" w:rsidP="0064030B">
      <w:pPr>
        <w:pStyle w:val="ListParagraph"/>
        <w:widowControl/>
        <w:numPr>
          <w:ilvl w:val="0"/>
          <w:numId w:val="20"/>
        </w:numPr>
        <w:autoSpaceDE/>
        <w:autoSpaceDN/>
        <w:spacing w:before="100" w:beforeAutospacing="1" w:after="100" w:afterAutospacing="1"/>
        <w:ind w:left="497"/>
        <w:rPr>
          <w:sz w:val="24"/>
          <w:szCs w:val="24"/>
          <w:lang w:val="en-IN" w:eastAsia="en-IN"/>
        </w:rPr>
      </w:pPr>
      <w:r w:rsidRPr="0064030B">
        <w:rPr>
          <w:sz w:val="24"/>
          <w:szCs w:val="24"/>
          <w:lang w:val="en-IN" w:eastAsia="en-IN"/>
        </w:rPr>
        <w:t>Managed data workflows and quality from acquisition through preprocessing, ensuring accuracy and governance compliance, resulting in a 40% reduction in project delays and improved data confidence.</w:t>
      </w:r>
    </w:p>
    <w:p w14:paraId="05B63AF4" w14:textId="77777777" w:rsidR="0064030B" w:rsidRPr="0064030B" w:rsidRDefault="0064030B" w:rsidP="0064030B">
      <w:pPr>
        <w:pStyle w:val="ListParagraph"/>
        <w:widowControl/>
        <w:numPr>
          <w:ilvl w:val="0"/>
          <w:numId w:val="20"/>
        </w:numPr>
        <w:autoSpaceDE/>
        <w:autoSpaceDN/>
        <w:spacing w:before="100" w:beforeAutospacing="1" w:after="100" w:afterAutospacing="1"/>
        <w:ind w:left="497"/>
        <w:rPr>
          <w:sz w:val="24"/>
          <w:szCs w:val="24"/>
          <w:lang w:val="en-IN" w:eastAsia="en-IN"/>
        </w:rPr>
      </w:pPr>
      <w:r w:rsidRPr="0064030B">
        <w:rPr>
          <w:sz w:val="24"/>
          <w:szCs w:val="24"/>
          <w:lang w:val="en-IN" w:eastAsia="en-IN"/>
        </w:rPr>
        <w:t>Performed end-to-end UAT and GUI testing for geospatial applications and dashboards, improving system usability, reliability, and cross-platform performance, leading to a 30% boost in user satisfaction.</w:t>
      </w:r>
    </w:p>
    <w:p w14:paraId="3B005F09" w14:textId="77777777" w:rsidR="0064030B" w:rsidRPr="0064030B" w:rsidRDefault="0064030B" w:rsidP="0064030B">
      <w:pPr>
        <w:pStyle w:val="ListParagraph"/>
        <w:widowControl/>
        <w:numPr>
          <w:ilvl w:val="0"/>
          <w:numId w:val="20"/>
        </w:numPr>
        <w:autoSpaceDE/>
        <w:autoSpaceDN/>
        <w:spacing w:before="100" w:beforeAutospacing="1" w:after="100" w:afterAutospacing="1"/>
        <w:ind w:left="497"/>
        <w:rPr>
          <w:sz w:val="24"/>
          <w:szCs w:val="24"/>
          <w:lang w:val="en-IN" w:eastAsia="en-IN"/>
        </w:rPr>
      </w:pPr>
      <w:r w:rsidRPr="0064030B">
        <w:rPr>
          <w:sz w:val="24"/>
          <w:szCs w:val="24"/>
          <w:lang w:val="en-IN" w:eastAsia="en-IN"/>
        </w:rPr>
        <w:t>Collaborated with product owners, data stewards, and technical teams to track project progress, escalate issues, and conduct sprint reviews, enhancing cross-functional communication and reducing project lag by 20%.</w:t>
      </w:r>
    </w:p>
    <w:p w14:paraId="184A9F2F" w14:textId="77777777" w:rsidR="0064030B" w:rsidRPr="0064030B" w:rsidRDefault="0064030B" w:rsidP="0064030B">
      <w:pPr>
        <w:pStyle w:val="ListParagraph"/>
        <w:widowControl/>
        <w:numPr>
          <w:ilvl w:val="0"/>
          <w:numId w:val="20"/>
        </w:numPr>
        <w:autoSpaceDE/>
        <w:autoSpaceDN/>
        <w:spacing w:before="100" w:beforeAutospacing="1" w:after="100" w:afterAutospacing="1"/>
        <w:ind w:left="497"/>
        <w:rPr>
          <w:sz w:val="24"/>
          <w:szCs w:val="24"/>
          <w:lang w:val="en-IN" w:eastAsia="en-IN"/>
        </w:rPr>
      </w:pPr>
      <w:r w:rsidRPr="0064030B">
        <w:rPr>
          <w:sz w:val="24"/>
          <w:szCs w:val="24"/>
          <w:lang w:val="en-IN" w:eastAsia="en-IN"/>
        </w:rPr>
        <w:t>Conducted gap analysis on spatial and non-spatial datasets, identifying enhancement opportunities and guiding product improvements that increased data product quality by 15%.</w:t>
      </w:r>
    </w:p>
    <w:p w14:paraId="4A7E6F61" w14:textId="320CF1E1" w:rsidR="00DD0469" w:rsidRDefault="0064030B" w:rsidP="0064030B">
      <w:pPr>
        <w:tabs>
          <w:tab w:val="left" w:pos="9544"/>
        </w:tabs>
        <w:spacing w:before="8"/>
        <w:rPr>
          <w:spacing w:val="-4"/>
          <w:sz w:val="20"/>
        </w:rPr>
      </w:pPr>
      <w:r>
        <w:rPr>
          <w:sz w:val="20"/>
          <w:lang w:val="en-IN"/>
        </w:rPr>
        <w:t xml:space="preserve">  </w:t>
      </w:r>
      <w:r w:rsidR="00DD0469">
        <w:rPr>
          <w:b/>
          <w:sz w:val="20"/>
        </w:rPr>
        <w:t>Data</w:t>
      </w:r>
      <w:r w:rsidR="00DD0469">
        <w:rPr>
          <w:b/>
          <w:spacing w:val="4"/>
          <w:sz w:val="20"/>
        </w:rPr>
        <w:t xml:space="preserve"> </w:t>
      </w:r>
      <w:r w:rsidR="008B1268">
        <w:rPr>
          <w:b/>
          <w:sz w:val="20"/>
        </w:rPr>
        <w:t>Engineer</w:t>
      </w:r>
      <w:r w:rsidR="00DD0469">
        <w:rPr>
          <w:b/>
          <w:sz w:val="20"/>
        </w:rPr>
        <w:t xml:space="preserve">, </w:t>
      </w:r>
      <w:r w:rsidR="00384E4F">
        <w:rPr>
          <w:b/>
          <w:sz w:val="20"/>
        </w:rPr>
        <w:t>TJX Companies</w:t>
      </w:r>
      <w:r w:rsidR="00DD0469">
        <w:rPr>
          <w:b/>
          <w:sz w:val="20"/>
        </w:rPr>
        <w:t xml:space="preserve">, </w:t>
      </w:r>
      <w:r w:rsidR="00384E4F">
        <w:rPr>
          <w:b/>
          <w:sz w:val="20"/>
        </w:rPr>
        <w:t>M</w:t>
      </w:r>
      <w:r w:rsidR="00DD0469">
        <w:rPr>
          <w:b/>
          <w:sz w:val="20"/>
        </w:rPr>
        <w:t>A</w:t>
      </w:r>
      <w:r w:rsidR="00DD0469">
        <w:rPr>
          <w:b/>
          <w:sz w:val="20"/>
        </w:rPr>
        <w:tab/>
        <w:t xml:space="preserve"> </w:t>
      </w:r>
      <w:r w:rsidR="00DD0469" w:rsidRPr="00D1104D">
        <w:rPr>
          <w:bCs/>
          <w:sz w:val="20"/>
        </w:rPr>
        <w:t>J</w:t>
      </w:r>
      <w:r w:rsidR="00B57B1A">
        <w:rPr>
          <w:bCs/>
          <w:sz w:val="20"/>
        </w:rPr>
        <w:t>ul</w:t>
      </w:r>
      <w:r w:rsidR="00DD0469" w:rsidRPr="00D1104D">
        <w:rPr>
          <w:bCs/>
          <w:spacing w:val="-1"/>
          <w:sz w:val="20"/>
        </w:rPr>
        <w:t xml:space="preserve"> </w:t>
      </w:r>
      <w:r w:rsidR="00DD0469">
        <w:rPr>
          <w:sz w:val="20"/>
        </w:rPr>
        <w:t>20</w:t>
      </w:r>
      <w:r w:rsidR="00B57B1A">
        <w:rPr>
          <w:sz w:val="20"/>
        </w:rPr>
        <w:t>16</w:t>
      </w:r>
      <w:r w:rsidR="00DD0469">
        <w:rPr>
          <w:spacing w:val="1"/>
          <w:sz w:val="20"/>
        </w:rPr>
        <w:t xml:space="preserve"> </w:t>
      </w:r>
      <w:r w:rsidR="00DD0469">
        <w:rPr>
          <w:sz w:val="20"/>
        </w:rPr>
        <w:t>-</w:t>
      </w:r>
      <w:r w:rsidR="00DD0469">
        <w:rPr>
          <w:spacing w:val="4"/>
          <w:sz w:val="20"/>
        </w:rPr>
        <w:t xml:space="preserve"> </w:t>
      </w:r>
      <w:r w:rsidR="00B57B1A">
        <w:rPr>
          <w:sz w:val="20"/>
        </w:rPr>
        <w:t>Aug</w:t>
      </w:r>
      <w:r w:rsidR="00DD0469">
        <w:rPr>
          <w:spacing w:val="6"/>
          <w:sz w:val="20"/>
        </w:rPr>
        <w:t xml:space="preserve"> </w:t>
      </w:r>
      <w:r w:rsidR="00DD0469">
        <w:rPr>
          <w:spacing w:val="-4"/>
          <w:sz w:val="20"/>
        </w:rPr>
        <w:t>20</w:t>
      </w:r>
      <w:r w:rsidR="00B57B1A">
        <w:rPr>
          <w:spacing w:val="-4"/>
          <w:sz w:val="20"/>
        </w:rPr>
        <w:t>18</w:t>
      </w:r>
    </w:p>
    <w:p w14:paraId="3EBCB009" w14:textId="77777777" w:rsidR="0064030B" w:rsidRDefault="0064030B" w:rsidP="0064030B">
      <w:pPr>
        <w:tabs>
          <w:tab w:val="left" w:pos="9544"/>
        </w:tabs>
        <w:spacing w:before="8"/>
        <w:rPr>
          <w:spacing w:val="-4"/>
          <w:sz w:val="20"/>
        </w:rPr>
      </w:pPr>
    </w:p>
    <w:p w14:paraId="3F2D0950" w14:textId="72BDDE2B" w:rsidR="008B1268" w:rsidRPr="00DD312C" w:rsidRDefault="008B1268" w:rsidP="00DD312C">
      <w:pPr>
        <w:pStyle w:val="ListParagraph"/>
        <w:numPr>
          <w:ilvl w:val="0"/>
          <w:numId w:val="14"/>
        </w:numPr>
        <w:tabs>
          <w:tab w:val="left" w:pos="487"/>
        </w:tabs>
        <w:spacing w:before="5"/>
        <w:ind w:left="497"/>
        <w:jc w:val="both"/>
        <w:rPr>
          <w:sz w:val="20"/>
          <w:szCs w:val="20"/>
          <w:lang w:val="en-IN" w:eastAsia="en-IN"/>
        </w:rPr>
      </w:pPr>
      <w:r w:rsidRPr="00DD312C">
        <w:rPr>
          <w:sz w:val="20"/>
          <w:szCs w:val="20"/>
          <w:lang w:val="en-IN" w:eastAsia="en-IN"/>
        </w:rPr>
        <w:t xml:space="preserve">Implemented medium to large-scale BI solutions using Azure Data Factory, Azure Databricks, SQL Data Warehouse, Azure Data </w:t>
      </w:r>
      <w:r w:rsidR="009D3A8E" w:rsidRPr="00DD312C">
        <w:rPr>
          <w:sz w:val="20"/>
          <w:szCs w:val="20"/>
          <w:lang w:val="en-IN" w:eastAsia="en-IN"/>
        </w:rPr>
        <w:t>Lake, and</w:t>
      </w:r>
      <w:r w:rsidRPr="00DD312C">
        <w:rPr>
          <w:sz w:val="20"/>
          <w:szCs w:val="20"/>
          <w:lang w:val="en-IN" w:eastAsia="en-IN"/>
        </w:rPr>
        <w:t xml:space="preserve"> Cosmos DB, leading to a 30% improvement in data processing efficiency, enabling faster insights for business decision-making across departments.</w:t>
      </w:r>
    </w:p>
    <w:p w14:paraId="086A146C" w14:textId="77777777" w:rsidR="00DD312C" w:rsidRPr="00DD312C" w:rsidRDefault="00DD312C" w:rsidP="00DD312C">
      <w:pPr>
        <w:pStyle w:val="ListParagraph"/>
        <w:numPr>
          <w:ilvl w:val="0"/>
          <w:numId w:val="14"/>
        </w:numPr>
        <w:tabs>
          <w:tab w:val="left" w:pos="487"/>
        </w:tabs>
        <w:spacing w:before="5"/>
        <w:ind w:left="497"/>
        <w:jc w:val="both"/>
        <w:rPr>
          <w:sz w:val="20"/>
          <w:szCs w:val="20"/>
          <w:lang w:val="en-IN" w:eastAsia="en-IN"/>
        </w:rPr>
      </w:pPr>
      <w:r w:rsidRPr="00DD312C">
        <w:rPr>
          <w:sz w:val="20"/>
          <w:szCs w:val="20"/>
          <w:lang w:val="en-IN" w:eastAsia="en-IN"/>
        </w:rPr>
        <w:t>Provisioned Azure resources like ADF, Databricks, ADLS Gen2, and linked services using ARM Templates and Terraform, reducing provisioning time by 25%, ensuring streamlined infrastructure management, and enabling quicker scaling of cloud-based data solutions for ongoing projects.</w:t>
      </w:r>
    </w:p>
    <w:p w14:paraId="15AA6C84" w14:textId="55AEFECD" w:rsidR="00DD312C" w:rsidRPr="00B1787E" w:rsidRDefault="00DD312C" w:rsidP="00B1787E">
      <w:pPr>
        <w:pStyle w:val="ListParagraph"/>
        <w:numPr>
          <w:ilvl w:val="0"/>
          <w:numId w:val="14"/>
        </w:numPr>
        <w:tabs>
          <w:tab w:val="left" w:pos="487"/>
        </w:tabs>
        <w:spacing w:before="5"/>
        <w:ind w:left="497"/>
        <w:jc w:val="both"/>
        <w:rPr>
          <w:sz w:val="20"/>
          <w:szCs w:val="20"/>
          <w:lang w:val="en-IN" w:eastAsia="en-IN"/>
        </w:rPr>
      </w:pPr>
      <w:r w:rsidRPr="00DD312C">
        <w:rPr>
          <w:sz w:val="20"/>
          <w:szCs w:val="20"/>
          <w:lang w:val="en-IN" w:eastAsia="en-IN"/>
        </w:rPr>
        <w:t>Developed and managed ADF pipelines for ingesting data from various sources like SQL Server, REST APIs, SFTP, and others, automating data workflows and reducing manual effort by 40%, which significantly improved data integration speed and enhanced reporting efficiency for stakeholders.</w:t>
      </w:r>
    </w:p>
    <w:p w14:paraId="4611CD75" w14:textId="77777777" w:rsidR="00DD312C" w:rsidRPr="00DD312C" w:rsidRDefault="00DD312C" w:rsidP="00DD312C">
      <w:pPr>
        <w:pStyle w:val="ListParagraph"/>
        <w:numPr>
          <w:ilvl w:val="0"/>
          <w:numId w:val="14"/>
        </w:numPr>
        <w:tabs>
          <w:tab w:val="left" w:pos="487"/>
        </w:tabs>
        <w:spacing w:before="5"/>
        <w:ind w:left="497"/>
        <w:jc w:val="both"/>
        <w:rPr>
          <w:sz w:val="20"/>
          <w:szCs w:val="20"/>
          <w:lang w:val="en-IN" w:eastAsia="en-IN"/>
        </w:rPr>
      </w:pPr>
      <w:r w:rsidRPr="00DD312C">
        <w:rPr>
          <w:sz w:val="20"/>
          <w:szCs w:val="20"/>
          <w:lang w:val="en-IN" w:eastAsia="en-IN"/>
        </w:rPr>
        <w:t>Transformed large volumes of raw data using Azure Databricks, optimizing ETL workflows and improving data processing speeds by 30%. This enhanced data readiness for analytics and reporting, providing faster insights and actionable recommendations for business growth.</w:t>
      </w:r>
    </w:p>
    <w:p w14:paraId="3403E29D" w14:textId="77777777" w:rsidR="00DD312C" w:rsidRPr="00DD312C" w:rsidRDefault="00DD312C" w:rsidP="00DD312C">
      <w:pPr>
        <w:pStyle w:val="ListParagraph"/>
        <w:numPr>
          <w:ilvl w:val="0"/>
          <w:numId w:val="14"/>
        </w:numPr>
        <w:tabs>
          <w:tab w:val="left" w:pos="487"/>
        </w:tabs>
        <w:spacing w:before="5"/>
        <w:ind w:left="497"/>
        <w:jc w:val="both"/>
        <w:rPr>
          <w:sz w:val="20"/>
          <w:szCs w:val="20"/>
          <w:lang w:val="en-IN" w:eastAsia="en-IN"/>
        </w:rPr>
      </w:pPr>
      <w:r w:rsidRPr="00DD312C">
        <w:rPr>
          <w:sz w:val="20"/>
          <w:szCs w:val="20"/>
          <w:lang w:val="en-IN" w:eastAsia="en-IN"/>
        </w:rPr>
        <w:t>Built efficient and scalable ETL pipelines using Python, PySpark, and Scala, which streamlined the process of data organization and transformation, reducing pipeline processing time by 25%. This allowed for quicker data availability and more timely business insights.</w:t>
      </w:r>
    </w:p>
    <w:p w14:paraId="14196419" w14:textId="77777777" w:rsidR="00DD312C" w:rsidRPr="00DD312C" w:rsidRDefault="00DD312C" w:rsidP="00DD312C">
      <w:pPr>
        <w:pStyle w:val="ListParagraph"/>
        <w:numPr>
          <w:ilvl w:val="0"/>
          <w:numId w:val="14"/>
        </w:numPr>
        <w:tabs>
          <w:tab w:val="left" w:pos="487"/>
        </w:tabs>
        <w:spacing w:before="5"/>
        <w:ind w:left="497"/>
        <w:jc w:val="both"/>
        <w:rPr>
          <w:sz w:val="20"/>
          <w:szCs w:val="20"/>
          <w:lang w:val="en-IN" w:eastAsia="en-IN"/>
        </w:rPr>
      </w:pPr>
      <w:r w:rsidRPr="00DD312C">
        <w:rPr>
          <w:sz w:val="20"/>
          <w:szCs w:val="20"/>
          <w:lang w:val="en-IN" w:eastAsia="en-IN"/>
        </w:rPr>
        <w:t>Created, scheduled, and optimized data flows in ADF, ensuring timely data refreshes and reducing refresh time by 20%. This led to more reliable, up-to-date data being available for real-time decision-making and enhanced operational efficiency for business teams.</w:t>
      </w:r>
    </w:p>
    <w:p w14:paraId="2D21DC5D" w14:textId="77777777" w:rsidR="00DD312C" w:rsidRPr="00DD312C" w:rsidRDefault="00DD312C" w:rsidP="00DD312C">
      <w:pPr>
        <w:pStyle w:val="ListParagraph"/>
        <w:numPr>
          <w:ilvl w:val="0"/>
          <w:numId w:val="14"/>
        </w:numPr>
        <w:tabs>
          <w:tab w:val="left" w:pos="487"/>
        </w:tabs>
        <w:spacing w:before="5"/>
        <w:ind w:left="497"/>
        <w:jc w:val="both"/>
        <w:rPr>
          <w:sz w:val="20"/>
          <w:szCs w:val="20"/>
          <w:lang w:val="en-IN" w:eastAsia="en-IN"/>
        </w:rPr>
      </w:pPr>
      <w:r w:rsidRPr="00DD312C">
        <w:rPr>
          <w:sz w:val="20"/>
          <w:szCs w:val="20"/>
          <w:lang w:val="en-IN" w:eastAsia="en-IN"/>
        </w:rPr>
        <w:t>Worked with various data sources, including SQL Server, Salesforce, XML, JSON, and CSV, using appropriate ingestion techniques in ADF. This improved data integration efficiency by 30%, enabling the seamless merging of disparate data sources for more comprehensive analytics.</w:t>
      </w:r>
    </w:p>
    <w:p w14:paraId="070FA7FE" w14:textId="77777777" w:rsidR="00DD312C" w:rsidRPr="00DD312C" w:rsidRDefault="00DD312C" w:rsidP="00DD312C">
      <w:pPr>
        <w:pStyle w:val="ListParagraph"/>
        <w:numPr>
          <w:ilvl w:val="0"/>
          <w:numId w:val="14"/>
        </w:numPr>
        <w:tabs>
          <w:tab w:val="left" w:pos="487"/>
        </w:tabs>
        <w:spacing w:before="5"/>
        <w:ind w:left="497"/>
        <w:jc w:val="both"/>
        <w:rPr>
          <w:sz w:val="20"/>
          <w:szCs w:val="20"/>
          <w:lang w:val="en-IN" w:eastAsia="en-IN"/>
        </w:rPr>
      </w:pPr>
      <w:r w:rsidRPr="00DD312C">
        <w:rPr>
          <w:sz w:val="20"/>
          <w:szCs w:val="20"/>
          <w:lang w:val="en-IN" w:eastAsia="en-IN"/>
        </w:rPr>
        <w:t>Adopted CI/CD standards using Azure DevOps and GitHub, implementing branching in the development environment and pull requests for streamlined code merging, reducing deployment errors by 25%, ensuring high-quality code, and improving collaboration within development teams.</w:t>
      </w:r>
    </w:p>
    <w:p w14:paraId="0F4F91EF" w14:textId="199B35ED" w:rsidR="00A24352" w:rsidRDefault="00DD312C" w:rsidP="00A24352">
      <w:pPr>
        <w:pStyle w:val="ListParagraph"/>
        <w:numPr>
          <w:ilvl w:val="0"/>
          <w:numId w:val="14"/>
        </w:numPr>
        <w:tabs>
          <w:tab w:val="left" w:pos="487"/>
        </w:tabs>
        <w:spacing w:before="5"/>
        <w:ind w:left="497"/>
        <w:jc w:val="both"/>
        <w:rPr>
          <w:sz w:val="20"/>
          <w:szCs w:val="20"/>
          <w:lang w:val="en-IN" w:eastAsia="en-IN"/>
        </w:rPr>
      </w:pPr>
      <w:r w:rsidRPr="00DD312C">
        <w:rPr>
          <w:sz w:val="20"/>
          <w:szCs w:val="20"/>
          <w:lang w:val="en-IN" w:eastAsia="en-IN"/>
        </w:rPr>
        <w:t>Collaborated with security and governance teams to define and implement comprehensive data protection policies, ensuring that all data handling and storage practices met organizational and regulatory compliance requirements, maintaining data integrity and security.</w:t>
      </w:r>
    </w:p>
    <w:p w14:paraId="2A4EEFFD" w14:textId="77777777" w:rsidR="00AC76DF" w:rsidRDefault="00AC76DF" w:rsidP="00AC76DF">
      <w:pPr>
        <w:tabs>
          <w:tab w:val="left" w:pos="487"/>
        </w:tabs>
        <w:spacing w:before="5"/>
        <w:jc w:val="both"/>
        <w:rPr>
          <w:sz w:val="20"/>
          <w:szCs w:val="20"/>
          <w:lang w:val="en-IN" w:eastAsia="en-IN"/>
        </w:rPr>
      </w:pPr>
    </w:p>
    <w:p w14:paraId="35314137" w14:textId="77777777" w:rsidR="00AC76DF" w:rsidRDefault="00AC76DF" w:rsidP="00AC76DF">
      <w:pPr>
        <w:tabs>
          <w:tab w:val="left" w:pos="487"/>
        </w:tabs>
        <w:spacing w:before="5"/>
        <w:jc w:val="both"/>
        <w:rPr>
          <w:sz w:val="20"/>
          <w:szCs w:val="20"/>
          <w:lang w:val="en-IN" w:eastAsia="en-IN"/>
        </w:rPr>
      </w:pPr>
    </w:p>
    <w:p w14:paraId="2F4B179B" w14:textId="77777777" w:rsidR="00AC76DF" w:rsidRDefault="00AC76DF" w:rsidP="00AC76DF">
      <w:pPr>
        <w:tabs>
          <w:tab w:val="left" w:pos="487"/>
        </w:tabs>
        <w:spacing w:before="5"/>
        <w:jc w:val="both"/>
        <w:rPr>
          <w:sz w:val="20"/>
          <w:szCs w:val="20"/>
          <w:lang w:val="en-IN" w:eastAsia="en-IN"/>
        </w:rPr>
      </w:pPr>
    </w:p>
    <w:p w14:paraId="0AA8F26A" w14:textId="77777777" w:rsidR="00AC76DF" w:rsidRPr="00AC76DF" w:rsidRDefault="00AC76DF" w:rsidP="00AC76DF">
      <w:pPr>
        <w:tabs>
          <w:tab w:val="left" w:pos="487"/>
        </w:tabs>
        <w:spacing w:before="5"/>
        <w:jc w:val="both"/>
        <w:rPr>
          <w:sz w:val="20"/>
          <w:szCs w:val="20"/>
          <w:lang w:val="en-IN" w:eastAsia="en-IN"/>
        </w:rPr>
      </w:pPr>
    </w:p>
    <w:p w14:paraId="6260B375" w14:textId="77777777" w:rsidR="00A24352" w:rsidRDefault="00A24352" w:rsidP="00A24352">
      <w:pPr>
        <w:tabs>
          <w:tab w:val="left" w:pos="487"/>
        </w:tabs>
        <w:spacing w:before="5"/>
        <w:jc w:val="both"/>
        <w:rPr>
          <w:sz w:val="20"/>
          <w:szCs w:val="20"/>
          <w:lang w:val="en-IN" w:eastAsia="en-IN"/>
        </w:rPr>
      </w:pPr>
    </w:p>
    <w:p w14:paraId="723578D9" w14:textId="3D1D2430" w:rsidR="00DD312C" w:rsidRDefault="00A24352" w:rsidP="00406E70">
      <w:pPr>
        <w:tabs>
          <w:tab w:val="left" w:pos="9544"/>
        </w:tabs>
        <w:spacing w:before="8"/>
        <w:ind w:left="137"/>
        <w:rPr>
          <w:spacing w:val="-4"/>
          <w:sz w:val="20"/>
        </w:rPr>
      </w:pPr>
      <w:r>
        <w:rPr>
          <w:b/>
          <w:sz w:val="20"/>
        </w:rPr>
        <w:t>Data</w:t>
      </w:r>
      <w:r>
        <w:rPr>
          <w:b/>
          <w:spacing w:val="4"/>
          <w:sz w:val="20"/>
        </w:rPr>
        <w:t xml:space="preserve"> </w:t>
      </w:r>
      <w:r>
        <w:rPr>
          <w:b/>
          <w:sz w:val="20"/>
        </w:rPr>
        <w:t>Analyst, T</w:t>
      </w:r>
      <w:r w:rsidR="00B61471">
        <w:rPr>
          <w:b/>
          <w:sz w:val="20"/>
        </w:rPr>
        <w:t xml:space="preserve">ecordeon </w:t>
      </w:r>
      <w:r w:rsidR="0051431A">
        <w:rPr>
          <w:b/>
          <w:sz w:val="20"/>
        </w:rPr>
        <w:t>Soft Sol</w:t>
      </w:r>
      <w:r>
        <w:rPr>
          <w:b/>
          <w:sz w:val="20"/>
        </w:rPr>
        <w:t xml:space="preserve">, </w:t>
      </w:r>
      <w:r w:rsidR="0051431A">
        <w:rPr>
          <w:b/>
          <w:sz w:val="20"/>
        </w:rPr>
        <w:t>India</w:t>
      </w:r>
      <w:r w:rsidR="000814BC">
        <w:rPr>
          <w:b/>
          <w:sz w:val="20"/>
        </w:rPr>
        <w:tab/>
        <w:t xml:space="preserve"> </w:t>
      </w:r>
      <w:r w:rsidR="000814BC" w:rsidRPr="000814BC">
        <w:rPr>
          <w:bCs/>
          <w:sz w:val="20"/>
        </w:rPr>
        <w:t>Jan</w:t>
      </w:r>
      <w:r w:rsidRPr="00D1104D">
        <w:rPr>
          <w:bCs/>
          <w:spacing w:val="-1"/>
          <w:sz w:val="20"/>
        </w:rPr>
        <w:t xml:space="preserve"> </w:t>
      </w:r>
      <w:r>
        <w:rPr>
          <w:sz w:val="20"/>
        </w:rPr>
        <w:t>201</w:t>
      </w:r>
      <w:r w:rsidR="000A2B6A">
        <w:rPr>
          <w:sz w:val="20"/>
        </w:rPr>
        <w:t>4</w:t>
      </w:r>
      <w:r>
        <w:rPr>
          <w:spacing w:val="1"/>
          <w:sz w:val="20"/>
        </w:rPr>
        <w:t xml:space="preserve"> </w:t>
      </w:r>
      <w:r>
        <w:rPr>
          <w:sz w:val="20"/>
        </w:rPr>
        <w:t>-</w:t>
      </w:r>
      <w:r>
        <w:rPr>
          <w:spacing w:val="4"/>
          <w:sz w:val="20"/>
        </w:rPr>
        <w:t xml:space="preserve"> </w:t>
      </w:r>
      <w:r w:rsidR="000A2B6A">
        <w:rPr>
          <w:sz w:val="20"/>
        </w:rPr>
        <w:t>May</w:t>
      </w:r>
      <w:r>
        <w:rPr>
          <w:spacing w:val="6"/>
          <w:sz w:val="20"/>
        </w:rPr>
        <w:t xml:space="preserve"> </w:t>
      </w:r>
      <w:r>
        <w:rPr>
          <w:spacing w:val="-4"/>
          <w:sz w:val="20"/>
        </w:rPr>
        <w:t>201</w:t>
      </w:r>
      <w:r w:rsidR="000A2B6A">
        <w:rPr>
          <w:spacing w:val="-4"/>
          <w:sz w:val="20"/>
        </w:rPr>
        <w:t>6</w:t>
      </w:r>
    </w:p>
    <w:p w14:paraId="03C50B22" w14:textId="77777777" w:rsidR="0064030B" w:rsidRDefault="0064030B" w:rsidP="00406E70">
      <w:pPr>
        <w:tabs>
          <w:tab w:val="left" w:pos="9544"/>
        </w:tabs>
        <w:spacing w:before="8"/>
        <w:ind w:left="137"/>
        <w:rPr>
          <w:spacing w:val="-4"/>
          <w:sz w:val="20"/>
        </w:rPr>
      </w:pPr>
    </w:p>
    <w:p w14:paraId="2AA9485A" w14:textId="019E5535" w:rsidR="000109FF" w:rsidRPr="000109FF" w:rsidRDefault="000109FF" w:rsidP="000109FF">
      <w:pPr>
        <w:pStyle w:val="ListParagraph"/>
        <w:numPr>
          <w:ilvl w:val="0"/>
          <w:numId w:val="14"/>
        </w:numPr>
        <w:tabs>
          <w:tab w:val="left" w:pos="9544"/>
        </w:tabs>
        <w:spacing w:before="8"/>
        <w:ind w:left="497"/>
        <w:rPr>
          <w:sz w:val="20"/>
          <w:lang w:val="en-IN"/>
        </w:rPr>
      </w:pPr>
      <w:r w:rsidRPr="000109FF">
        <w:rPr>
          <w:sz w:val="20"/>
          <w:lang w:val="en-IN"/>
        </w:rPr>
        <w:t>Provided complete Software Development Lifecycle (SDLC) from business analysis to development, testing, deployment, and documentation, ensuring seamless project execution and a 25% reduction in project timeline through streamlined processes and clear documentation.</w:t>
      </w:r>
    </w:p>
    <w:p w14:paraId="3B4960CA" w14:textId="16A8193F" w:rsidR="000109FF" w:rsidRPr="000109FF" w:rsidRDefault="000109FF" w:rsidP="000109FF">
      <w:pPr>
        <w:pStyle w:val="ListParagraph"/>
        <w:numPr>
          <w:ilvl w:val="0"/>
          <w:numId w:val="14"/>
        </w:numPr>
        <w:tabs>
          <w:tab w:val="left" w:pos="9544"/>
        </w:tabs>
        <w:spacing w:before="8"/>
        <w:ind w:left="497"/>
        <w:rPr>
          <w:sz w:val="20"/>
          <w:lang w:val="en-IN"/>
        </w:rPr>
      </w:pPr>
      <w:r w:rsidRPr="000109FF">
        <w:rPr>
          <w:sz w:val="20"/>
          <w:lang w:val="en-IN"/>
        </w:rPr>
        <w:t>Leveraged Azure SQL Database and Azure Data Lake Storage for storing and processing large volumes of structured and unstructured data, ensuring scalability and performance, which led to a 30% increase in data processing efficiency and scalability.</w:t>
      </w:r>
    </w:p>
    <w:p w14:paraId="0912F2CA" w14:textId="32E2DD45" w:rsidR="000109FF" w:rsidRPr="000109FF" w:rsidRDefault="000109FF" w:rsidP="000109FF">
      <w:pPr>
        <w:pStyle w:val="ListParagraph"/>
        <w:numPr>
          <w:ilvl w:val="0"/>
          <w:numId w:val="14"/>
        </w:numPr>
        <w:tabs>
          <w:tab w:val="left" w:pos="9544"/>
        </w:tabs>
        <w:spacing w:before="8"/>
        <w:ind w:left="497"/>
        <w:rPr>
          <w:sz w:val="20"/>
          <w:lang w:val="en-IN"/>
        </w:rPr>
      </w:pPr>
      <w:r w:rsidRPr="000109FF">
        <w:rPr>
          <w:sz w:val="20"/>
          <w:lang w:val="en-IN"/>
        </w:rPr>
        <w:t>Performed requirements gathering and analysis, estimated project timelines, prepared schedules, design documentation, conducted design reviews, and facilitated development, testing, and deployment of application enhancements, improving project planning accuracy by 20%.</w:t>
      </w:r>
    </w:p>
    <w:p w14:paraId="36F8D4D9" w14:textId="59B035D3" w:rsidR="000109FF" w:rsidRPr="000109FF" w:rsidRDefault="000109FF" w:rsidP="000109FF">
      <w:pPr>
        <w:pStyle w:val="ListParagraph"/>
        <w:numPr>
          <w:ilvl w:val="0"/>
          <w:numId w:val="14"/>
        </w:numPr>
        <w:tabs>
          <w:tab w:val="left" w:pos="9544"/>
        </w:tabs>
        <w:spacing w:before="8"/>
        <w:ind w:left="497"/>
        <w:rPr>
          <w:sz w:val="20"/>
          <w:lang w:val="en-IN"/>
        </w:rPr>
      </w:pPr>
      <w:r w:rsidRPr="000109FF">
        <w:rPr>
          <w:sz w:val="20"/>
          <w:lang w:val="en-IN"/>
        </w:rPr>
        <w:t>Performed data mapping between source systems to target systems, created class diagrams, ER diagrams, and utilized SQL queries to filter data, resulting in a 15% improvement in data alignment and reducing mapping errors by 25%.</w:t>
      </w:r>
    </w:p>
    <w:p w14:paraId="030A5BC8" w14:textId="5F93684D" w:rsidR="000109FF" w:rsidRPr="000109FF" w:rsidRDefault="000109FF" w:rsidP="000109FF">
      <w:pPr>
        <w:pStyle w:val="ListParagraph"/>
        <w:numPr>
          <w:ilvl w:val="0"/>
          <w:numId w:val="14"/>
        </w:numPr>
        <w:tabs>
          <w:tab w:val="left" w:pos="9544"/>
        </w:tabs>
        <w:spacing w:before="8"/>
        <w:ind w:left="497"/>
        <w:rPr>
          <w:sz w:val="20"/>
          <w:lang w:val="en-IN"/>
        </w:rPr>
      </w:pPr>
      <w:r w:rsidRPr="000109FF">
        <w:rPr>
          <w:sz w:val="20"/>
          <w:lang w:val="en-IN"/>
        </w:rPr>
        <w:t>Analyzed source data and made decisions on appropriate extraction, transformation, and loading (ETL) strategies, reducing data processing time by 20% and ensuring efficient data flow and data quality.</w:t>
      </w:r>
    </w:p>
    <w:p w14:paraId="3F6FBE0E" w14:textId="2094D1FD" w:rsidR="000109FF" w:rsidRPr="000109FF" w:rsidRDefault="000109FF" w:rsidP="000109FF">
      <w:pPr>
        <w:pStyle w:val="ListParagraph"/>
        <w:numPr>
          <w:ilvl w:val="0"/>
          <w:numId w:val="14"/>
        </w:numPr>
        <w:tabs>
          <w:tab w:val="left" w:pos="9544"/>
        </w:tabs>
        <w:spacing w:before="8"/>
        <w:ind w:left="497"/>
        <w:rPr>
          <w:sz w:val="20"/>
          <w:lang w:val="en-IN"/>
        </w:rPr>
      </w:pPr>
      <w:r w:rsidRPr="000109FF">
        <w:rPr>
          <w:sz w:val="20"/>
          <w:lang w:val="en-IN"/>
        </w:rPr>
        <w:t>Conducted performance tuning of SQL queries and data processing pipelines in Azure SQL Database and Azure Data Lake Storage, optimizing query execution times and resource utilization, leading to a 40% improvement in processing speed and 30% reduction in resource consumption.</w:t>
      </w:r>
    </w:p>
    <w:p w14:paraId="3CDAF3FC" w14:textId="12E2D114" w:rsidR="000109FF" w:rsidRPr="000109FF" w:rsidRDefault="000109FF" w:rsidP="000109FF">
      <w:pPr>
        <w:pStyle w:val="ListParagraph"/>
        <w:numPr>
          <w:ilvl w:val="0"/>
          <w:numId w:val="14"/>
        </w:numPr>
        <w:tabs>
          <w:tab w:val="left" w:pos="9544"/>
        </w:tabs>
        <w:spacing w:before="8"/>
        <w:ind w:left="497"/>
        <w:rPr>
          <w:sz w:val="20"/>
          <w:lang w:val="en-IN"/>
        </w:rPr>
      </w:pPr>
      <w:r w:rsidRPr="000109FF">
        <w:rPr>
          <w:sz w:val="20"/>
          <w:lang w:val="en-IN"/>
        </w:rPr>
        <w:t>Performed financial reporting, including key performance indicators (KPIs) and variance analysis, providing insightful information on revenue trends, and enabling management to make 15% more informed decisions on financial strategy.</w:t>
      </w:r>
    </w:p>
    <w:p w14:paraId="36CECD4F" w14:textId="15E2D076" w:rsidR="000109FF" w:rsidRPr="000109FF" w:rsidRDefault="000109FF" w:rsidP="000109FF">
      <w:pPr>
        <w:pStyle w:val="ListParagraph"/>
        <w:numPr>
          <w:ilvl w:val="0"/>
          <w:numId w:val="14"/>
        </w:numPr>
        <w:tabs>
          <w:tab w:val="left" w:pos="9544"/>
        </w:tabs>
        <w:spacing w:before="8"/>
        <w:ind w:left="497"/>
        <w:rPr>
          <w:sz w:val="20"/>
          <w:lang w:val="en-IN"/>
        </w:rPr>
      </w:pPr>
      <w:r w:rsidRPr="000109FF">
        <w:rPr>
          <w:sz w:val="20"/>
          <w:lang w:val="en-IN"/>
        </w:rPr>
        <w:t>Implemented integration of Python scripts within Power BI for advanced analytics, leveraging Python libraries such as pandas, NumPy, and scikit-learn for complex data manipulation, statistical analysis, and machine learning, enhancing analytical capabilities and reporting accuracy by 25%.</w:t>
      </w:r>
    </w:p>
    <w:p w14:paraId="36A72378" w14:textId="7A1F4F42" w:rsidR="000109FF" w:rsidRPr="000109FF" w:rsidRDefault="000109FF" w:rsidP="000109FF">
      <w:pPr>
        <w:pStyle w:val="ListParagraph"/>
        <w:numPr>
          <w:ilvl w:val="0"/>
          <w:numId w:val="14"/>
        </w:numPr>
        <w:tabs>
          <w:tab w:val="left" w:pos="9544"/>
        </w:tabs>
        <w:spacing w:before="8"/>
        <w:ind w:left="497"/>
        <w:rPr>
          <w:sz w:val="20"/>
          <w:lang w:val="en-IN"/>
        </w:rPr>
      </w:pPr>
      <w:r w:rsidRPr="000109FF">
        <w:rPr>
          <w:sz w:val="20"/>
          <w:lang w:val="en-IN"/>
        </w:rPr>
        <w:t>Utilized Power BI Service for publishing and sharing reports with stakeholders, enabling collaborative data analysis and decision-making, increasing report accessibility by 30% and improving team collaboration by 20%.</w:t>
      </w:r>
    </w:p>
    <w:p w14:paraId="45088F48" w14:textId="6238BFFF" w:rsidR="000109FF" w:rsidRPr="000109FF" w:rsidRDefault="000109FF" w:rsidP="000109FF">
      <w:pPr>
        <w:pStyle w:val="ListParagraph"/>
        <w:numPr>
          <w:ilvl w:val="0"/>
          <w:numId w:val="14"/>
        </w:numPr>
        <w:tabs>
          <w:tab w:val="left" w:pos="9544"/>
        </w:tabs>
        <w:spacing w:before="8"/>
        <w:ind w:left="497"/>
        <w:rPr>
          <w:sz w:val="20"/>
          <w:lang w:val="en-IN"/>
        </w:rPr>
      </w:pPr>
      <w:r w:rsidRPr="000109FF">
        <w:rPr>
          <w:sz w:val="20"/>
          <w:lang w:val="en-IN"/>
        </w:rPr>
        <w:t>Assigned a data collection report list, scheduled meetings with data collection program representatives, and set meeting agendas, improving team coordination and ensuring a 20% increase in data collection efficiency.</w:t>
      </w:r>
    </w:p>
    <w:p w14:paraId="746D8B14" w14:textId="03E698B5" w:rsidR="000109FF" w:rsidRPr="000109FF" w:rsidRDefault="000109FF" w:rsidP="000109FF">
      <w:pPr>
        <w:pStyle w:val="ListParagraph"/>
        <w:numPr>
          <w:ilvl w:val="0"/>
          <w:numId w:val="14"/>
        </w:numPr>
        <w:tabs>
          <w:tab w:val="left" w:pos="9544"/>
        </w:tabs>
        <w:spacing w:before="8"/>
        <w:ind w:left="497"/>
        <w:rPr>
          <w:sz w:val="20"/>
          <w:lang w:val="en-IN"/>
        </w:rPr>
      </w:pPr>
      <w:r w:rsidRPr="000109FF">
        <w:rPr>
          <w:sz w:val="20"/>
          <w:lang w:val="en-IN"/>
        </w:rPr>
        <w:t>Used Informatica transformations such as Source Qualifier, Aggregators, Lookups, Filters, and Sequence, optimizing ETL workflows, which reduced data load times by 30% and enhanced processing speed.</w:t>
      </w:r>
    </w:p>
    <w:p w14:paraId="297D7AE0" w14:textId="43E4224E" w:rsidR="000109FF" w:rsidRPr="000109FF" w:rsidRDefault="000109FF" w:rsidP="000109FF">
      <w:pPr>
        <w:pStyle w:val="ListParagraph"/>
        <w:numPr>
          <w:ilvl w:val="0"/>
          <w:numId w:val="14"/>
        </w:numPr>
        <w:tabs>
          <w:tab w:val="left" w:pos="9544"/>
        </w:tabs>
        <w:spacing w:before="8"/>
        <w:ind w:left="497"/>
        <w:rPr>
          <w:sz w:val="20"/>
          <w:lang w:val="en-IN"/>
        </w:rPr>
      </w:pPr>
      <w:r w:rsidRPr="000109FF">
        <w:rPr>
          <w:sz w:val="20"/>
          <w:lang w:val="en-IN"/>
        </w:rPr>
        <w:t>Provided performance tuning of user queries by analyzing explain plans, recreating user driver tables with right primary indexes, scheduling statistics collection, and secondary join indexes, leading to a 25% improvement in query performance.</w:t>
      </w:r>
    </w:p>
    <w:p w14:paraId="4DDF998C" w14:textId="64F5D243" w:rsidR="000109FF" w:rsidRPr="000109FF" w:rsidRDefault="000109FF" w:rsidP="000109FF">
      <w:pPr>
        <w:pStyle w:val="ListParagraph"/>
        <w:numPr>
          <w:ilvl w:val="0"/>
          <w:numId w:val="14"/>
        </w:numPr>
        <w:tabs>
          <w:tab w:val="left" w:pos="9544"/>
        </w:tabs>
        <w:spacing w:before="8"/>
        <w:ind w:left="497"/>
        <w:rPr>
          <w:sz w:val="20"/>
          <w:lang w:val="en-IN"/>
        </w:rPr>
      </w:pPr>
      <w:r w:rsidRPr="000109FF">
        <w:rPr>
          <w:sz w:val="20"/>
          <w:lang w:val="en-IN"/>
        </w:rPr>
        <w:t>Provided training and support to end-users on Power BI usage and best practices for data analysis and reporting, empowering them to leverage data-driven insights, increasing user adoption and self-service reporting by 20%.</w:t>
      </w:r>
    </w:p>
    <w:p w14:paraId="16127637" w14:textId="26DD17D7" w:rsidR="000109FF" w:rsidRPr="000109FF" w:rsidRDefault="000109FF" w:rsidP="000109FF">
      <w:pPr>
        <w:pStyle w:val="ListParagraph"/>
        <w:numPr>
          <w:ilvl w:val="0"/>
          <w:numId w:val="14"/>
        </w:numPr>
        <w:tabs>
          <w:tab w:val="left" w:pos="9544"/>
        </w:tabs>
        <w:spacing w:before="8"/>
        <w:ind w:left="497"/>
        <w:rPr>
          <w:sz w:val="20"/>
          <w:lang w:val="en-IN"/>
        </w:rPr>
      </w:pPr>
      <w:r w:rsidRPr="000109FF">
        <w:rPr>
          <w:sz w:val="20"/>
          <w:lang w:val="en-IN"/>
        </w:rPr>
        <w:t>Reviewed existing Teradata scripts and provided valuable input to improve efficiency, leading to a 15% reduction in execution time and enhancing overall system performance.</w:t>
      </w:r>
    </w:p>
    <w:p w14:paraId="13661F1B" w14:textId="244399D6" w:rsidR="00384E4F" w:rsidRPr="00DD312C" w:rsidRDefault="00384E4F" w:rsidP="000109FF">
      <w:pPr>
        <w:tabs>
          <w:tab w:val="left" w:pos="9544"/>
        </w:tabs>
        <w:spacing w:before="8"/>
        <w:rPr>
          <w:sz w:val="20"/>
          <w:lang w:val="en-IN"/>
        </w:rPr>
      </w:pPr>
    </w:p>
    <w:p w14:paraId="0F55457C" w14:textId="77777777" w:rsidR="00384E4F" w:rsidRDefault="00384E4F" w:rsidP="00384E4F">
      <w:pPr>
        <w:tabs>
          <w:tab w:val="left" w:pos="9544"/>
        </w:tabs>
        <w:spacing w:before="8"/>
        <w:ind w:left="-86"/>
        <w:rPr>
          <w:sz w:val="20"/>
        </w:rPr>
      </w:pPr>
    </w:p>
    <w:p w14:paraId="77B088D6" w14:textId="77777777" w:rsidR="00DD0469" w:rsidRPr="00DD0469" w:rsidRDefault="00DD0469" w:rsidP="00DD0469">
      <w:pPr>
        <w:tabs>
          <w:tab w:val="left" w:pos="487"/>
        </w:tabs>
        <w:spacing w:before="5"/>
        <w:rPr>
          <w:sz w:val="20"/>
          <w:lang w:val="en-IN"/>
        </w:rPr>
      </w:pPr>
    </w:p>
    <w:p w14:paraId="06F6A33F" w14:textId="52D1F475" w:rsidR="00927EC6" w:rsidRPr="00357772" w:rsidRDefault="00384E4F" w:rsidP="00357772">
      <w:pPr>
        <w:tabs>
          <w:tab w:val="left" w:pos="487"/>
        </w:tabs>
        <w:spacing w:before="5"/>
        <w:ind w:left="-223"/>
        <w:rPr>
          <w:sz w:val="20"/>
          <w:lang w:val="en-IN"/>
        </w:rPr>
      </w:pPr>
      <w:r>
        <w:rPr>
          <w:sz w:val="20"/>
          <w:lang w:val="en-IN"/>
        </w:rPr>
        <w:t xml:space="preserve">        </w:t>
      </w:r>
    </w:p>
    <w:sectPr w:rsidR="00927EC6" w:rsidRPr="00357772">
      <w:type w:val="continuous"/>
      <w:pgSz w:w="11910" w:h="16840"/>
      <w:pgMar w:top="140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B17"/>
    <w:multiLevelType w:val="hybridMultilevel"/>
    <w:tmpl w:val="23DE792E"/>
    <w:lvl w:ilvl="0" w:tplc="AC5234F6">
      <w:numFmt w:val="bullet"/>
      <w:lvlText w:val=""/>
      <w:lvlJc w:val="left"/>
      <w:pPr>
        <w:ind w:left="493" w:hanging="351"/>
      </w:pPr>
      <w:rPr>
        <w:rFonts w:ascii="Symbol" w:eastAsia="Symbol" w:hAnsi="Symbol" w:cs="Symbol" w:hint="default"/>
        <w:b w:val="0"/>
        <w:bCs w:val="0"/>
        <w:i w:val="0"/>
        <w:iCs w:val="0"/>
        <w:spacing w:val="0"/>
        <w:w w:val="102"/>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0E06FF"/>
    <w:multiLevelType w:val="hybridMultilevel"/>
    <w:tmpl w:val="4A087930"/>
    <w:lvl w:ilvl="0" w:tplc="40090001">
      <w:start w:val="1"/>
      <w:numFmt w:val="bullet"/>
      <w:lvlText w:val=""/>
      <w:lvlJc w:val="left"/>
      <w:pPr>
        <w:ind w:left="513" w:hanging="360"/>
      </w:pPr>
      <w:rPr>
        <w:rFonts w:ascii="Symbol" w:hAnsi="Symbol" w:hint="default"/>
      </w:rPr>
    </w:lvl>
    <w:lvl w:ilvl="1" w:tplc="40090003" w:tentative="1">
      <w:start w:val="1"/>
      <w:numFmt w:val="bullet"/>
      <w:lvlText w:val="o"/>
      <w:lvlJc w:val="left"/>
      <w:pPr>
        <w:ind w:left="1233" w:hanging="360"/>
      </w:pPr>
      <w:rPr>
        <w:rFonts w:ascii="Courier New" w:hAnsi="Courier New" w:cs="Courier New" w:hint="default"/>
      </w:rPr>
    </w:lvl>
    <w:lvl w:ilvl="2" w:tplc="40090005" w:tentative="1">
      <w:start w:val="1"/>
      <w:numFmt w:val="bullet"/>
      <w:lvlText w:val=""/>
      <w:lvlJc w:val="left"/>
      <w:pPr>
        <w:ind w:left="1953" w:hanging="360"/>
      </w:pPr>
      <w:rPr>
        <w:rFonts w:ascii="Wingdings" w:hAnsi="Wingdings" w:hint="default"/>
      </w:rPr>
    </w:lvl>
    <w:lvl w:ilvl="3" w:tplc="40090001" w:tentative="1">
      <w:start w:val="1"/>
      <w:numFmt w:val="bullet"/>
      <w:lvlText w:val=""/>
      <w:lvlJc w:val="left"/>
      <w:pPr>
        <w:ind w:left="2673" w:hanging="360"/>
      </w:pPr>
      <w:rPr>
        <w:rFonts w:ascii="Symbol" w:hAnsi="Symbol" w:hint="default"/>
      </w:rPr>
    </w:lvl>
    <w:lvl w:ilvl="4" w:tplc="40090003" w:tentative="1">
      <w:start w:val="1"/>
      <w:numFmt w:val="bullet"/>
      <w:lvlText w:val="o"/>
      <w:lvlJc w:val="left"/>
      <w:pPr>
        <w:ind w:left="3393" w:hanging="360"/>
      </w:pPr>
      <w:rPr>
        <w:rFonts w:ascii="Courier New" w:hAnsi="Courier New" w:cs="Courier New" w:hint="default"/>
      </w:rPr>
    </w:lvl>
    <w:lvl w:ilvl="5" w:tplc="40090005" w:tentative="1">
      <w:start w:val="1"/>
      <w:numFmt w:val="bullet"/>
      <w:lvlText w:val=""/>
      <w:lvlJc w:val="left"/>
      <w:pPr>
        <w:ind w:left="4113" w:hanging="360"/>
      </w:pPr>
      <w:rPr>
        <w:rFonts w:ascii="Wingdings" w:hAnsi="Wingdings" w:hint="default"/>
      </w:rPr>
    </w:lvl>
    <w:lvl w:ilvl="6" w:tplc="40090001" w:tentative="1">
      <w:start w:val="1"/>
      <w:numFmt w:val="bullet"/>
      <w:lvlText w:val=""/>
      <w:lvlJc w:val="left"/>
      <w:pPr>
        <w:ind w:left="4833" w:hanging="360"/>
      </w:pPr>
      <w:rPr>
        <w:rFonts w:ascii="Symbol" w:hAnsi="Symbol" w:hint="default"/>
      </w:rPr>
    </w:lvl>
    <w:lvl w:ilvl="7" w:tplc="40090003" w:tentative="1">
      <w:start w:val="1"/>
      <w:numFmt w:val="bullet"/>
      <w:lvlText w:val="o"/>
      <w:lvlJc w:val="left"/>
      <w:pPr>
        <w:ind w:left="5553" w:hanging="360"/>
      </w:pPr>
      <w:rPr>
        <w:rFonts w:ascii="Courier New" w:hAnsi="Courier New" w:cs="Courier New" w:hint="default"/>
      </w:rPr>
    </w:lvl>
    <w:lvl w:ilvl="8" w:tplc="40090005" w:tentative="1">
      <w:start w:val="1"/>
      <w:numFmt w:val="bullet"/>
      <w:lvlText w:val=""/>
      <w:lvlJc w:val="left"/>
      <w:pPr>
        <w:ind w:left="6273" w:hanging="360"/>
      </w:pPr>
      <w:rPr>
        <w:rFonts w:ascii="Wingdings" w:hAnsi="Wingdings" w:hint="default"/>
      </w:rPr>
    </w:lvl>
  </w:abstractNum>
  <w:abstractNum w:abstractNumId="2" w15:restartNumberingAfterBreak="0">
    <w:nsid w:val="0FC6463F"/>
    <w:multiLevelType w:val="hybridMultilevel"/>
    <w:tmpl w:val="ABA68DC2"/>
    <w:lvl w:ilvl="0" w:tplc="AC5234F6">
      <w:numFmt w:val="bullet"/>
      <w:lvlText w:val=""/>
      <w:lvlJc w:val="left"/>
      <w:pPr>
        <w:ind w:left="493" w:hanging="351"/>
      </w:pPr>
      <w:rPr>
        <w:rFonts w:ascii="Symbol" w:eastAsia="Symbol" w:hAnsi="Symbol" w:cs="Symbol" w:hint="default"/>
        <w:b w:val="0"/>
        <w:bCs w:val="0"/>
        <w:i w:val="0"/>
        <w:iCs w:val="0"/>
        <w:spacing w:val="0"/>
        <w:w w:val="102"/>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075D0C"/>
    <w:multiLevelType w:val="hybridMultilevel"/>
    <w:tmpl w:val="CCAEA86E"/>
    <w:lvl w:ilvl="0" w:tplc="40090001">
      <w:start w:val="1"/>
      <w:numFmt w:val="bullet"/>
      <w:lvlText w:val=""/>
      <w:lvlJc w:val="left"/>
      <w:pPr>
        <w:ind w:left="5289" w:hanging="360"/>
      </w:pPr>
      <w:rPr>
        <w:rFonts w:ascii="Symbol" w:hAnsi="Symbol" w:hint="default"/>
      </w:rPr>
    </w:lvl>
    <w:lvl w:ilvl="1" w:tplc="40090003" w:tentative="1">
      <w:start w:val="1"/>
      <w:numFmt w:val="bullet"/>
      <w:lvlText w:val="o"/>
      <w:lvlJc w:val="left"/>
      <w:pPr>
        <w:ind w:left="6009" w:hanging="360"/>
      </w:pPr>
      <w:rPr>
        <w:rFonts w:ascii="Courier New" w:hAnsi="Courier New" w:cs="Courier New" w:hint="default"/>
      </w:rPr>
    </w:lvl>
    <w:lvl w:ilvl="2" w:tplc="40090005" w:tentative="1">
      <w:start w:val="1"/>
      <w:numFmt w:val="bullet"/>
      <w:lvlText w:val=""/>
      <w:lvlJc w:val="left"/>
      <w:pPr>
        <w:ind w:left="6729" w:hanging="360"/>
      </w:pPr>
      <w:rPr>
        <w:rFonts w:ascii="Wingdings" w:hAnsi="Wingdings" w:hint="default"/>
      </w:rPr>
    </w:lvl>
    <w:lvl w:ilvl="3" w:tplc="40090001" w:tentative="1">
      <w:start w:val="1"/>
      <w:numFmt w:val="bullet"/>
      <w:lvlText w:val=""/>
      <w:lvlJc w:val="left"/>
      <w:pPr>
        <w:ind w:left="7449" w:hanging="360"/>
      </w:pPr>
      <w:rPr>
        <w:rFonts w:ascii="Symbol" w:hAnsi="Symbol" w:hint="default"/>
      </w:rPr>
    </w:lvl>
    <w:lvl w:ilvl="4" w:tplc="40090003" w:tentative="1">
      <w:start w:val="1"/>
      <w:numFmt w:val="bullet"/>
      <w:lvlText w:val="o"/>
      <w:lvlJc w:val="left"/>
      <w:pPr>
        <w:ind w:left="8169" w:hanging="360"/>
      </w:pPr>
      <w:rPr>
        <w:rFonts w:ascii="Courier New" w:hAnsi="Courier New" w:cs="Courier New" w:hint="default"/>
      </w:rPr>
    </w:lvl>
    <w:lvl w:ilvl="5" w:tplc="40090005" w:tentative="1">
      <w:start w:val="1"/>
      <w:numFmt w:val="bullet"/>
      <w:lvlText w:val=""/>
      <w:lvlJc w:val="left"/>
      <w:pPr>
        <w:ind w:left="8889" w:hanging="360"/>
      </w:pPr>
      <w:rPr>
        <w:rFonts w:ascii="Wingdings" w:hAnsi="Wingdings" w:hint="default"/>
      </w:rPr>
    </w:lvl>
    <w:lvl w:ilvl="6" w:tplc="40090001" w:tentative="1">
      <w:start w:val="1"/>
      <w:numFmt w:val="bullet"/>
      <w:lvlText w:val=""/>
      <w:lvlJc w:val="left"/>
      <w:pPr>
        <w:ind w:left="9609" w:hanging="360"/>
      </w:pPr>
      <w:rPr>
        <w:rFonts w:ascii="Symbol" w:hAnsi="Symbol" w:hint="default"/>
      </w:rPr>
    </w:lvl>
    <w:lvl w:ilvl="7" w:tplc="40090003" w:tentative="1">
      <w:start w:val="1"/>
      <w:numFmt w:val="bullet"/>
      <w:lvlText w:val="o"/>
      <w:lvlJc w:val="left"/>
      <w:pPr>
        <w:ind w:left="10329" w:hanging="360"/>
      </w:pPr>
      <w:rPr>
        <w:rFonts w:ascii="Courier New" w:hAnsi="Courier New" w:cs="Courier New" w:hint="default"/>
      </w:rPr>
    </w:lvl>
    <w:lvl w:ilvl="8" w:tplc="40090005" w:tentative="1">
      <w:start w:val="1"/>
      <w:numFmt w:val="bullet"/>
      <w:lvlText w:val=""/>
      <w:lvlJc w:val="left"/>
      <w:pPr>
        <w:ind w:left="11049" w:hanging="360"/>
      </w:pPr>
      <w:rPr>
        <w:rFonts w:ascii="Wingdings" w:hAnsi="Wingdings" w:hint="default"/>
      </w:rPr>
    </w:lvl>
  </w:abstractNum>
  <w:abstractNum w:abstractNumId="4" w15:restartNumberingAfterBreak="0">
    <w:nsid w:val="1FD73659"/>
    <w:multiLevelType w:val="hybridMultilevel"/>
    <w:tmpl w:val="545E1B66"/>
    <w:lvl w:ilvl="0" w:tplc="AC5234F6">
      <w:numFmt w:val="bullet"/>
      <w:lvlText w:val=""/>
      <w:lvlJc w:val="left"/>
      <w:pPr>
        <w:ind w:left="863" w:hanging="360"/>
      </w:pPr>
      <w:rPr>
        <w:rFonts w:ascii="Symbol" w:eastAsia="Symbol" w:hAnsi="Symbol" w:cs="Symbol" w:hint="default"/>
        <w:b w:val="0"/>
        <w:bCs w:val="0"/>
        <w:i w:val="0"/>
        <w:iCs w:val="0"/>
        <w:spacing w:val="0"/>
        <w:w w:val="102"/>
        <w:sz w:val="20"/>
        <w:szCs w:val="20"/>
        <w:lang w:val="en-US" w:eastAsia="en-US" w:bidi="ar-SA"/>
      </w:rPr>
    </w:lvl>
    <w:lvl w:ilvl="1" w:tplc="40090003" w:tentative="1">
      <w:start w:val="1"/>
      <w:numFmt w:val="bullet"/>
      <w:lvlText w:val="o"/>
      <w:lvlJc w:val="left"/>
      <w:pPr>
        <w:ind w:left="1583" w:hanging="360"/>
      </w:pPr>
      <w:rPr>
        <w:rFonts w:ascii="Courier New" w:hAnsi="Courier New" w:cs="Courier New" w:hint="default"/>
      </w:rPr>
    </w:lvl>
    <w:lvl w:ilvl="2" w:tplc="40090005" w:tentative="1">
      <w:start w:val="1"/>
      <w:numFmt w:val="bullet"/>
      <w:lvlText w:val=""/>
      <w:lvlJc w:val="left"/>
      <w:pPr>
        <w:ind w:left="2303" w:hanging="360"/>
      </w:pPr>
      <w:rPr>
        <w:rFonts w:ascii="Wingdings" w:hAnsi="Wingdings" w:hint="default"/>
      </w:rPr>
    </w:lvl>
    <w:lvl w:ilvl="3" w:tplc="40090001" w:tentative="1">
      <w:start w:val="1"/>
      <w:numFmt w:val="bullet"/>
      <w:lvlText w:val=""/>
      <w:lvlJc w:val="left"/>
      <w:pPr>
        <w:ind w:left="3023" w:hanging="360"/>
      </w:pPr>
      <w:rPr>
        <w:rFonts w:ascii="Symbol" w:hAnsi="Symbol" w:hint="default"/>
      </w:rPr>
    </w:lvl>
    <w:lvl w:ilvl="4" w:tplc="40090003" w:tentative="1">
      <w:start w:val="1"/>
      <w:numFmt w:val="bullet"/>
      <w:lvlText w:val="o"/>
      <w:lvlJc w:val="left"/>
      <w:pPr>
        <w:ind w:left="3743" w:hanging="360"/>
      </w:pPr>
      <w:rPr>
        <w:rFonts w:ascii="Courier New" w:hAnsi="Courier New" w:cs="Courier New" w:hint="default"/>
      </w:rPr>
    </w:lvl>
    <w:lvl w:ilvl="5" w:tplc="40090005" w:tentative="1">
      <w:start w:val="1"/>
      <w:numFmt w:val="bullet"/>
      <w:lvlText w:val=""/>
      <w:lvlJc w:val="left"/>
      <w:pPr>
        <w:ind w:left="4463" w:hanging="360"/>
      </w:pPr>
      <w:rPr>
        <w:rFonts w:ascii="Wingdings" w:hAnsi="Wingdings" w:hint="default"/>
      </w:rPr>
    </w:lvl>
    <w:lvl w:ilvl="6" w:tplc="40090001" w:tentative="1">
      <w:start w:val="1"/>
      <w:numFmt w:val="bullet"/>
      <w:lvlText w:val=""/>
      <w:lvlJc w:val="left"/>
      <w:pPr>
        <w:ind w:left="5183" w:hanging="360"/>
      </w:pPr>
      <w:rPr>
        <w:rFonts w:ascii="Symbol" w:hAnsi="Symbol" w:hint="default"/>
      </w:rPr>
    </w:lvl>
    <w:lvl w:ilvl="7" w:tplc="40090003" w:tentative="1">
      <w:start w:val="1"/>
      <w:numFmt w:val="bullet"/>
      <w:lvlText w:val="o"/>
      <w:lvlJc w:val="left"/>
      <w:pPr>
        <w:ind w:left="5903" w:hanging="360"/>
      </w:pPr>
      <w:rPr>
        <w:rFonts w:ascii="Courier New" w:hAnsi="Courier New" w:cs="Courier New" w:hint="default"/>
      </w:rPr>
    </w:lvl>
    <w:lvl w:ilvl="8" w:tplc="40090005" w:tentative="1">
      <w:start w:val="1"/>
      <w:numFmt w:val="bullet"/>
      <w:lvlText w:val=""/>
      <w:lvlJc w:val="left"/>
      <w:pPr>
        <w:ind w:left="6623" w:hanging="360"/>
      </w:pPr>
      <w:rPr>
        <w:rFonts w:ascii="Wingdings" w:hAnsi="Wingdings" w:hint="default"/>
      </w:rPr>
    </w:lvl>
  </w:abstractNum>
  <w:abstractNum w:abstractNumId="5" w15:restartNumberingAfterBreak="0">
    <w:nsid w:val="248959D6"/>
    <w:multiLevelType w:val="hybridMultilevel"/>
    <w:tmpl w:val="679C21AA"/>
    <w:lvl w:ilvl="0" w:tplc="AC5234F6">
      <w:numFmt w:val="bullet"/>
      <w:lvlText w:val=""/>
      <w:lvlJc w:val="left"/>
      <w:pPr>
        <w:ind w:left="857" w:hanging="360"/>
      </w:pPr>
      <w:rPr>
        <w:rFonts w:ascii="Symbol" w:eastAsia="Symbol" w:hAnsi="Symbol" w:cs="Symbol" w:hint="default"/>
        <w:b w:val="0"/>
        <w:bCs w:val="0"/>
        <w:i w:val="0"/>
        <w:iCs w:val="0"/>
        <w:spacing w:val="0"/>
        <w:w w:val="102"/>
        <w:sz w:val="20"/>
        <w:szCs w:val="20"/>
        <w:lang w:val="en-US" w:eastAsia="en-US" w:bidi="ar-SA"/>
      </w:rPr>
    </w:lvl>
    <w:lvl w:ilvl="1" w:tplc="40090003" w:tentative="1">
      <w:start w:val="1"/>
      <w:numFmt w:val="bullet"/>
      <w:lvlText w:val="o"/>
      <w:lvlJc w:val="left"/>
      <w:pPr>
        <w:ind w:left="1577" w:hanging="360"/>
      </w:pPr>
      <w:rPr>
        <w:rFonts w:ascii="Courier New" w:hAnsi="Courier New" w:cs="Courier New" w:hint="default"/>
      </w:rPr>
    </w:lvl>
    <w:lvl w:ilvl="2" w:tplc="40090005" w:tentative="1">
      <w:start w:val="1"/>
      <w:numFmt w:val="bullet"/>
      <w:lvlText w:val=""/>
      <w:lvlJc w:val="left"/>
      <w:pPr>
        <w:ind w:left="2297" w:hanging="360"/>
      </w:pPr>
      <w:rPr>
        <w:rFonts w:ascii="Wingdings" w:hAnsi="Wingdings" w:hint="default"/>
      </w:rPr>
    </w:lvl>
    <w:lvl w:ilvl="3" w:tplc="40090001" w:tentative="1">
      <w:start w:val="1"/>
      <w:numFmt w:val="bullet"/>
      <w:lvlText w:val=""/>
      <w:lvlJc w:val="left"/>
      <w:pPr>
        <w:ind w:left="3017" w:hanging="360"/>
      </w:pPr>
      <w:rPr>
        <w:rFonts w:ascii="Symbol" w:hAnsi="Symbol" w:hint="default"/>
      </w:rPr>
    </w:lvl>
    <w:lvl w:ilvl="4" w:tplc="40090003" w:tentative="1">
      <w:start w:val="1"/>
      <w:numFmt w:val="bullet"/>
      <w:lvlText w:val="o"/>
      <w:lvlJc w:val="left"/>
      <w:pPr>
        <w:ind w:left="3737" w:hanging="360"/>
      </w:pPr>
      <w:rPr>
        <w:rFonts w:ascii="Courier New" w:hAnsi="Courier New" w:cs="Courier New" w:hint="default"/>
      </w:rPr>
    </w:lvl>
    <w:lvl w:ilvl="5" w:tplc="40090005" w:tentative="1">
      <w:start w:val="1"/>
      <w:numFmt w:val="bullet"/>
      <w:lvlText w:val=""/>
      <w:lvlJc w:val="left"/>
      <w:pPr>
        <w:ind w:left="4457" w:hanging="360"/>
      </w:pPr>
      <w:rPr>
        <w:rFonts w:ascii="Wingdings" w:hAnsi="Wingdings" w:hint="default"/>
      </w:rPr>
    </w:lvl>
    <w:lvl w:ilvl="6" w:tplc="40090001" w:tentative="1">
      <w:start w:val="1"/>
      <w:numFmt w:val="bullet"/>
      <w:lvlText w:val=""/>
      <w:lvlJc w:val="left"/>
      <w:pPr>
        <w:ind w:left="5177" w:hanging="360"/>
      </w:pPr>
      <w:rPr>
        <w:rFonts w:ascii="Symbol" w:hAnsi="Symbol" w:hint="default"/>
      </w:rPr>
    </w:lvl>
    <w:lvl w:ilvl="7" w:tplc="40090003" w:tentative="1">
      <w:start w:val="1"/>
      <w:numFmt w:val="bullet"/>
      <w:lvlText w:val="o"/>
      <w:lvlJc w:val="left"/>
      <w:pPr>
        <w:ind w:left="5897" w:hanging="360"/>
      </w:pPr>
      <w:rPr>
        <w:rFonts w:ascii="Courier New" w:hAnsi="Courier New" w:cs="Courier New" w:hint="default"/>
      </w:rPr>
    </w:lvl>
    <w:lvl w:ilvl="8" w:tplc="40090005" w:tentative="1">
      <w:start w:val="1"/>
      <w:numFmt w:val="bullet"/>
      <w:lvlText w:val=""/>
      <w:lvlJc w:val="left"/>
      <w:pPr>
        <w:ind w:left="6617" w:hanging="360"/>
      </w:pPr>
      <w:rPr>
        <w:rFonts w:ascii="Wingdings" w:hAnsi="Wingdings" w:hint="default"/>
      </w:rPr>
    </w:lvl>
  </w:abstractNum>
  <w:abstractNum w:abstractNumId="6" w15:restartNumberingAfterBreak="0">
    <w:nsid w:val="25B30BFD"/>
    <w:multiLevelType w:val="hybridMultilevel"/>
    <w:tmpl w:val="303618E2"/>
    <w:lvl w:ilvl="0" w:tplc="AC5234F6">
      <w:numFmt w:val="bullet"/>
      <w:lvlText w:val=""/>
      <w:lvlJc w:val="left"/>
      <w:pPr>
        <w:ind w:left="493" w:hanging="351"/>
      </w:pPr>
      <w:rPr>
        <w:rFonts w:ascii="Symbol" w:eastAsia="Symbol" w:hAnsi="Symbol" w:cs="Symbol" w:hint="default"/>
        <w:b w:val="0"/>
        <w:bCs w:val="0"/>
        <w:i w:val="0"/>
        <w:iCs w:val="0"/>
        <w:spacing w:val="0"/>
        <w:w w:val="102"/>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9CF2E45"/>
    <w:multiLevelType w:val="hybridMultilevel"/>
    <w:tmpl w:val="AC2CB304"/>
    <w:lvl w:ilvl="0" w:tplc="AC5234F6">
      <w:numFmt w:val="bullet"/>
      <w:lvlText w:val=""/>
      <w:lvlJc w:val="left"/>
      <w:pPr>
        <w:ind w:left="857" w:hanging="360"/>
      </w:pPr>
      <w:rPr>
        <w:rFonts w:ascii="Symbol" w:eastAsia="Symbol" w:hAnsi="Symbol" w:cs="Symbol" w:hint="default"/>
        <w:b w:val="0"/>
        <w:bCs w:val="0"/>
        <w:i w:val="0"/>
        <w:iCs w:val="0"/>
        <w:spacing w:val="0"/>
        <w:w w:val="102"/>
        <w:sz w:val="20"/>
        <w:szCs w:val="20"/>
        <w:lang w:val="en-US" w:eastAsia="en-US" w:bidi="ar-SA"/>
      </w:rPr>
    </w:lvl>
    <w:lvl w:ilvl="1" w:tplc="40090003" w:tentative="1">
      <w:start w:val="1"/>
      <w:numFmt w:val="bullet"/>
      <w:lvlText w:val="o"/>
      <w:lvlJc w:val="left"/>
      <w:pPr>
        <w:ind w:left="1577" w:hanging="360"/>
      </w:pPr>
      <w:rPr>
        <w:rFonts w:ascii="Courier New" w:hAnsi="Courier New" w:cs="Courier New" w:hint="default"/>
      </w:rPr>
    </w:lvl>
    <w:lvl w:ilvl="2" w:tplc="40090005" w:tentative="1">
      <w:start w:val="1"/>
      <w:numFmt w:val="bullet"/>
      <w:lvlText w:val=""/>
      <w:lvlJc w:val="left"/>
      <w:pPr>
        <w:ind w:left="2297" w:hanging="360"/>
      </w:pPr>
      <w:rPr>
        <w:rFonts w:ascii="Wingdings" w:hAnsi="Wingdings" w:hint="default"/>
      </w:rPr>
    </w:lvl>
    <w:lvl w:ilvl="3" w:tplc="40090001" w:tentative="1">
      <w:start w:val="1"/>
      <w:numFmt w:val="bullet"/>
      <w:lvlText w:val=""/>
      <w:lvlJc w:val="left"/>
      <w:pPr>
        <w:ind w:left="3017" w:hanging="360"/>
      </w:pPr>
      <w:rPr>
        <w:rFonts w:ascii="Symbol" w:hAnsi="Symbol" w:hint="default"/>
      </w:rPr>
    </w:lvl>
    <w:lvl w:ilvl="4" w:tplc="40090003" w:tentative="1">
      <w:start w:val="1"/>
      <w:numFmt w:val="bullet"/>
      <w:lvlText w:val="o"/>
      <w:lvlJc w:val="left"/>
      <w:pPr>
        <w:ind w:left="3737" w:hanging="360"/>
      </w:pPr>
      <w:rPr>
        <w:rFonts w:ascii="Courier New" w:hAnsi="Courier New" w:cs="Courier New" w:hint="default"/>
      </w:rPr>
    </w:lvl>
    <w:lvl w:ilvl="5" w:tplc="40090005" w:tentative="1">
      <w:start w:val="1"/>
      <w:numFmt w:val="bullet"/>
      <w:lvlText w:val=""/>
      <w:lvlJc w:val="left"/>
      <w:pPr>
        <w:ind w:left="4457" w:hanging="360"/>
      </w:pPr>
      <w:rPr>
        <w:rFonts w:ascii="Wingdings" w:hAnsi="Wingdings" w:hint="default"/>
      </w:rPr>
    </w:lvl>
    <w:lvl w:ilvl="6" w:tplc="40090001" w:tentative="1">
      <w:start w:val="1"/>
      <w:numFmt w:val="bullet"/>
      <w:lvlText w:val=""/>
      <w:lvlJc w:val="left"/>
      <w:pPr>
        <w:ind w:left="5177" w:hanging="360"/>
      </w:pPr>
      <w:rPr>
        <w:rFonts w:ascii="Symbol" w:hAnsi="Symbol" w:hint="default"/>
      </w:rPr>
    </w:lvl>
    <w:lvl w:ilvl="7" w:tplc="40090003" w:tentative="1">
      <w:start w:val="1"/>
      <w:numFmt w:val="bullet"/>
      <w:lvlText w:val="o"/>
      <w:lvlJc w:val="left"/>
      <w:pPr>
        <w:ind w:left="5897" w:hanging="360"/>
      </w:pPr>
      <w:rPr>
        <w:rFonts w:ascii="Courier New" w:hAnsi="Courier New" w:cs="Courier New" w:hint="default"/>
      </w:rPr>
    </w:lvl>
    <w:lvl w:ilvl="8" w:tplc="40090005" w:tentative="1">
      <w:start w:val="1"/>
      <w:numFmt w:val="bullet"/>
      <w:lvlText w:val=""/>
      <w:lvlJc w:val="left"/>
      <w:pPr>
        <w:ind w:left="6617" w:hanging="360"/>
      </w:pPr>
      <w:rPr>
        <w:rFonts w:ascii="Wingdings" w:hAnsi="Wingdings" w:hint="default"/>
      </w:rPr>
    </w:lvl>
  </w:abstractNum>
  <w:abstractNum w:abstractNumId="8" w15:restartNumberingAfterBreak="0">
    <w:nsid w:val="2FF03820"/>
    <w:multiLevelType w:val="hybridMultilevel"/>
    <w:tmpl w:val="A756263A"/>
    <w:lvl w:ilvl="0" w:tplc="AC5234F6">
      <w:numFmt w:val="bullet"/>
      <w:lvlText w:val=""/>
      <w:lvlJc w:val="left"/>
      <w:pPr>
        <w:ind w:left="863" w:hanging="360"/>
      </w:pPr>
      <w:rPr>
        <w:rFonts w:ascii="Symbol" w:eastAsia="Symbol" w:hAnsi="Symbol" w:cs="Symbol" w:hint="default"/>
        <w:b w:val="0"/>
        <w:bCs w:val="0"/>
        <w:i w:val="0"/>
        <w:iCs w:val="0"/>
        <w:spacing w:val="0"/>
        <w:w w:val="102"/>
        <w:sz w:val="20"/>
        <w:szCs w:val="20"/>
        <w:lang w:val="en-US" w:eastAsia="en-US" w:bidi="ar-SA"/>
      </w:rPr>
    </w:lvl>
    <w:lvl w:ilvl="1" w:tplc="40090003" w:tentative="1">
      <w:start w:val="1"/>
      <w:numFmt w:val="bullet"/>
      <w:lvlText w:val="o"/>
      <w:lvlJc w:val="left"/>
      <w:pPr>
        <w:ind w:left="1583" w:hanging="360"/>
      </w:pPr>
      <w:rPr>
        <w:rFonts w:ascii="Courier New" w:hAnsi="Courier New" w:cs="Courier New" w:hint="default"/>
      </w:rPr>
    </w:lvl>
    <w:lvl w:ilvl="2" w:tplc="40090005" w:tentative="1">
      <w:start w:val="1"/>
      <w:numFmt w:val="bullet"/>
      <w:lvlText w:val=""/>
      <w:lvlJc w:val="left"/>
      <w:pPr>
        <w:ind w:left="2303" w:hanging="360"/>
      </w:pPr>
      <w:rPr>
        <w:rFonts w:ascii="Wingdings" w:hAnsi="Wingdings" w:hint="default"/>
      </w:rPr>
    </w:lvl>
    <w:lvl w:ilvl="3" w:tplc="40090001" w:tentative="1">
      <w:start w:val="1"/>
      <w:numFmt w:val="bullet"/>
      <w:lvlText w:val=""/>
      <w:lvlJc w:val="left"/>
      <w:pPr>
        <w:ind w:left="3023" w:hanging="360"/>
      </w:pPr>
      <w:rPr>
        <w:rFonts w:ascii="Symbol" w:hAnsi="Symbol" w:hint="default"/>
      </w:rPr>
    </w:lvl>
    <w:lvl w:ilvl="4" w:tplc="40090003" w:tentative="1">
      <w:start w:val="1"/>
      <w:numFmt w:val="bullet"/>
      <w:lvlText w:val="o"/>
      <w:lvlJc w:val="left"/>
      <w:pPr>
        <w:ind w:left="3743" w:hanging="360"/>
      </w:pPr>
      <w:rPr>
        <w:rFonts w:ascii="Courier New" w:hAnsi="Courier New" w:cs="Courier New" w:hint="default"/>
      </w:rPr>
    </w:lvl>
    <w:lvl w:ilvl="5" w:tplc="40090005" w:tentative="1">
      <w:start w:val="1"/>
      <w:numFmt w:val="bullet"/>
      <w:lvlText w:val=""/>
      <w:lvlJc w:val="left"/>
      <w:pPr>
        <w:ind w:left="4463" w:hanging="360"/>
      </w:pPr>
      <w:rPr>
        <w:rFonts w:ascii="Wingdings" w:hAnsi="Wingdings" w:hint="default"/>
      </w:rPr>
    </w:lvl>
    <w:lvl w:ilvl="6" w:tplc="40090001" w:tentative="1">
      <w:start w:val="1"/>
      <w:numFmt w:val="bullet"/>
      <w:lvlText w:val=""/>
      <w:lvlJc w:val="left"/>
      <w:pPr>
        <w:ind w:left="5183" w:hanging="360"/>
      </w:pPr>
      <w:rPr>
        <w:rFonts w:ascii="Symbol" w:hAnsi="Symbol" w:hint="default"/>
      </w:rPr>
    </w:lvl>
    <w:lvl w:ilvl="7" w:tplc="40090003" w:tentative="1">
      <w:start w:val="1"/>
      <w:numFmt w:val="bullet"/>
      <w:lvlText w:val="o"/>
      <w:lvlJc w:val="left"/>
      <w:pPr>
        <w:ind w:left="5903" w:hanging="360"/>
      </w:pPr>
      <w:rPr>
        <w:rFonts w:ascii="Courier New" w:hAnsi="Courier New" w:cs="Courier New" w:hint="default"/>
      </w:rPr>
    </w:lvl>
    <w:lvl w:ilvl="8" w:tplc="40090005" w:tentative="1">
      <w:start w:val="1"/>
      <w:numFmt w:val="bullet"/>
      <w:lvlText w:val=""/>
      <w:lvlJc w:val="left"/>
      <w:pPr>
        <w:ind w:left="6623" w:hanging="360"/>
      </w:pPr>
      <w:rPr>
        <w:rFonts w:ascii="Wingdings" w:hAnsi="Wingdings" w:hint="default"/>
      </w:rPr>
    </w:lvl>
  </w:abstractNum>
  <w:abstractNum w:abstractNumId="9" w15:restartNumberingAfterBreak="0">
    <w:nsid w:val="341A0EE3"/>
    <w:multiLevelType w:val="hybridMultilevel"/>
    <w:tmpl w:val="7C1CA2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D9531BB"/>
    <w:multiLevelType w:val="hybridMultilevel"/>
    <w:tmpl w:val="0DF85C86"/>
    <w:lvl w:ilvl="0" w:tplc="AC5234F6">
      <w:numFmt w:val="bullet"/>
      <w:lvlText w:val=""/>
      <w:lvlJc w:val="left"/>
      <w:pPr>
        <w:ind w:left="720" w:hanging="360"/>
      </w:pPr>
      <w:rPr>
        <w:rFonts w:ascii="Symbol" w:eastAsia="Symbol" w:hAnsi="Symbol" w:cs="Symbol" w:hint="default"/>
        <w:b w:val="0"/>
        <w:bCs w:val="0"/>
        <w:i w:val="0"/>
        <w:iCs w:val="0"/>
        <w:spacing w:val="0"/>
        <w:w w:val="102"/>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04942B2"/>
    <w:multiLevelType w:val="hybridMultilevel"/>
    <w:tmpl w:val="A912C44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1655DE9"/>
    <w:multiLevelType w:val="hybridMultilevel"/>
    <w:tmpl w:val="FED6FF9C"/>
    <w:lvl w:ilvl="0" w:tplc="AC5234F6">
      <w:numFmt w:val="bullet"/>
      <w:lvlText w:val=""/>
      <w:lvlJc w:val="left"/>
      <w:pPr>
        <w:ind w:left="497" w:hanging="360"/>
      </w:pPr>
      <w:rPr>
        <w:rFonts w:ascii="Symbol" w:eastAsia="Symbol" w:hAnsi="Symbol" w:cs="Symbol" w:hint="default"/>
        <w:b w:val="0"/>
        <w:bCs w:val="0"/>
        <w:i w:val="0"/>
        <w:iCs w:val="0"/>
        <w:spacing w:val="0"/>
        <w:w w:val="102"/>
        <w:sz w:val="20"/>
        <w:szCs w:val="20"/>
        <w:lang w:val="en-US" w:eastAsia="en-US" w:bidi="ar-SA"/>
      </w:rPr>
    </w:lvl>
    <w:lvl w:ilvl="1" w:tplc="40090003" w:tentative="1">
      <w:start w:val="1"/>
      <w:numFmt w:val="bullet"/>
      <w:lvlText w:val="o"/>
      <w:lvlJc w:val="left"/>
      <w:pPr>
        <w:ind w:left="1217" w:hanging="360"/>
      </w:pPr>
      <w:rPr>
        <w:rFonts w:ascii="Courier New" w:hAnsi="Courier New" w:cs="Courier New" w:hint="default"/>
      </w:rPr>
    </w:lvl>
    <w:lvl w:ilvl="2" w:tplc="40090005" w:tentative="1">
      <w:start w:val="1"/>
      <w:numFmt w:val="bullet"/>
      <w:lvlText w:val=""/>
      <w:lvlJc w:val="left"/>
      <w:pPr>
        <w:ind w:left="1937" w:hanging="360"/>
      </w:pPr>
      <w:rPr>
        <w:rFonts w:ascii="Wingdings" w:hAnsi="Wingdings" w:hint="default"/>
      </w:rPr>
    </w:lvl>
    <w:lvl w:ilvl="3" w:tplc="40090001" w:tentative="1">
      <w:start w:val="1"/>
      <w:numFmt w:val="bullet"/>
      <w:lvlText w:val=""/>
      <w:lvlJc w:val="left"/>
      <w:pPr>
        <w:ind w:left="2657" w:hanging="360"/>
      </w:pPr>
      <w:rPr>
        <w:rFonts w:ascii="Symbol" w:hAnsi="Symbol" w:hint="default"/>
      </w:rPr>
    </w:lvl>
    <w:lvl w:ilvl="4" w:tplc="40090003" w:tentative="1">
      <w:start w:val="1"/>
      <w:numFmt w:val="bullet"/>
      <w:lvlText w:val="o"/>
      <w:lvlJc w:val="left"/>
      <w:pPr>
        <w:ind w:left="3377" w:hanging="360"/>
      </w:pPr>
      <w:rPr>
        <w:rFonts w:ascii="Courier New" w:hAnsi="Courier New" w:cs="Courier New" w:hint="default"/>
      </w:rPr>
    </w:lvl>
    <w:lvl w:ilvl="5" w:tplc="40090005" w:tentative="1">
      <w:start w:val="1"/>
      <w:numFmt w:val="bullet"/>
      <w:lvlText w:val=""/>
      <w:lvlJc w:val="left"/>
      <w:pPr>
        <w:ind w:left="4097" w:hanging="360"/>
      </w:pPr>
      <w:rPr>
        <w:rFonts w:ascii="Wingdings" w:hAnsi="Wingdings" w:hint="default"/>
      </w:rPr>
    </w:lvl>
    <w:lvl w:ilvl="6" w:tplc="40090001" w:tentative="1">
      <w:start w:val="1"/>
      <w:numFmt w:val="bullet"/>
      <w:lvlText w:val=""/>
      <w:lvlJc w:val="left"/>
      <w:pPr>
        <w:ind w:left="4817" w:hanging="360"/>
      </w:pPr>
      <w:rPr>
        <w:rFonts w:ascii="Symbol" w:hAnsi="Symbol" w:hint="default"/>
      </w:rPr>
    </w:lvl>
    <w:lvl w:ilvl="7" w:tplc="40090003" w:tentative="1">
      <w:start w:val="1"/>
      <w:numFmt w:val="bullet"/>
      <w:lvlText w:val="o"/>
      <w:lvlJc w:val="left"/>
      <w:pPr>
        <w:ind w:left="5537" w:hanging="360"/>
      </w:pPr>
      <w:rPr>
        <w:rFonts w:ascii="Courier New" w:hAnsi="Courier New" w:cs="Courier New" w:hint="default"/>
      </w:rPr>
    </w:lvl>
    <w:lvl w:ilvl="8" w:tplc="40090005" w:tentative="1">
      <w:start w:val="1"/>
      <w:numFmt w:val="bullet"/>
      <w:lvlText w:val=""/>
      <w:lvlJc w:val="left"/>
      <w:pPr>
        <w:ind w:left="6257" w:hanging="360"/>
      </w:pPr>
      <w:rPr>
        <w:rFonts w:ascii="Wingdings" w:hAnsi="Wingdings" w:hint="default"/>
      </w:rPr>
    </w:lvl>
  </w:abstractNum>
  <w:abstractNum w:abstractNumId="13" w15:restartNumberingAfterBreak="0">
    <w:nsid w:val="5FDC3D85"/>
    <w:multiLevelType w:val="multilevel"/>
    <w:tmpl w:val="BC24674A"/>
    <w:lvl w:ilvl="0">
      <w:start w:val="1"/>
      <w:numFmt w:val="bullet"/>
      <w:lvlText w:val=""/>
      <w:lvlJc w:val="left"/>
      <w:pPr>
        <w:tabs>
          <w:tab w:val="num" w:pos="513"/>
        </w:tabs>
        <w:ind w:left="513" w:hanging="360"/>
      </w:pPr>
      <w:rPr>
        <w:rFonts w:ascii="Symbol" w:hAnsi="Symbol" w:hint="default"/>
        <w:sz w:val="20"/>
      </w:rPr>
    </w:lvl>
    <w:lvl w:ilvl="1" w:tentative="1">
      <w:start w:val="1"/>
      <w:numFmt w:val="bullet"/>
      <w:lvlText w:val="o"/>
      <w:lvlJc w:val="left"/>
      <w:pPr>
        <w:tabs>
          <w:tab w:val="num" w:pos="1233"/>
        </w:tabs>
        <w:ind w:left="1233" w:hanging="360"/>
      </w:pPr>
      <w:rPr>
        <w:rFonts w:ascii="Courier New" w:hAnsi="Courier New" w:hint="default"/>
        <w:sz w:val="20"/>
      </w:rPr>
    </w:lvl>
    <w:lvl w:ilvl="2" w:tentative="1">
      <w:start w:val="1"/>
      <w:numFmt w:val="bullet"/>
      <w:lvlText w:val=""/>
      <w:lvlJc w:val="left"/>
      <w:pPr>
        <w:tabs>
          <w:tab w:val="num" w:pos="1953"/>
        </w:tabs>
        <w:ind w:left="1953" w:hanging="360"/>
      </w:pPr>
      <w:rPr>
        <w:rFonts w:ascii="Wingdings" w:hAnsi="Wingdings" w:hint="default"/>
        <w:sz w:val="20"/>
      </w:rPr>
    </w:lvl>
    <w:lvl w:ilvl="3" w:tentative="1">
      <w:start w:val="1"/>
      <w:numFmt w:val="bullet"/>
      <w:lvlText w:val=""/>
      <w:lvlJc w:val="left"/>
      <w:pPr>
        <w:tabs>
          <w:tab w:val="num" w:pos="2673"/>
        </w:tabs>
        <w:ind w:left="2673" w:hanging="360"/>
      </w:pPr>
      <w:rPr>
        <w:rFonts w:ascii="Wingdings" w:hAnsi="Wingdings" w:hint="default"/>
        <w:sz w:val="20"/>
      </w:rPr>
    </w:lvl>
    <w:lvl w:ilvl="4" w:tentative="1">
      <w:start w:val="1"/>
      <w:numFmt w:val="bullet"/>
      <w:lvlText w:val=""/>
      <w:lvlJc w:val="left"/>
      <w:pPr>
        <w:tabs>
          <w:tab w:val="num" w:pos="3393"/>
        </w:tabs>
        <w:ind w:left="3393" w:hanging="360"/>
      </w:pPr>
      <w:rPr>
        <w:rFonts w:ascii="Wingdings" w:hAnsi="Wingdings" w:hint="default"/>
        <w:sz w:val="20"/>
      </w:rPr>
    </w:lvl>
    <w:lvl w:ilvl="5" w:tentative="1">
      <w:start w:val="1"/>
      <w:numFmt w:val="bullet"/>
      <w:lvlText w:val=""/>
      <w:lvlJc w:val="left"/>
      <w:pPr>
        <w:tabs>
          <w:tab w:val="num" w:pos="4113"/>
        </w:tabs>
        <w:ind w:left="4113" w:hanging="360"/>
      </w:pPr>
      <w:rPr>
        <w:rFonts w:ascii="Wingdings" w:hAnsi="Wingdings" w:hint="default"/>
        <w:sz w:val="20"/>
      </w:rPr>
    </w:lvl>
    <w:lvl w:ilvl="6" w:tentative="1">
      <w:start w:val="1"/>
      <w:numFmt w:val="bullet"/>
      <w:lvlText w:val=""/>
      <w:lvlJc w:val="left"/>
      <w:pPr>
        <w:tabs>
          <w:tab w:val="num" w:pos="4833"/>
        </w:tabs>
        <w:ind w:left="4833" w:hanging="360"/>
      </w:pPr>
      <w:rPr>
        <w:rFonts w:ascii="Wingdings" w:hAnsi="Wingdings" w:hint="default"/>
        <w:sz w:val="20"/>
      </w:rPr>
    </w:lvl>
    <w:lvl w:ilvl="7" w:tentative="1">
      <w:start w:val="1"/>
      <w:numFmt w:val="bullet"/>
      <w:lvlText w:val=""/>
      <w:lvlJc w:val="left"/>
      <w:pPr>
        <w:tabs>
          <w:tab w:val="num" w:pos="5553"/>
        </w:tabs>
        <w:ind w:left="5553" w:hanging="360"/>
      </w:pPr>
      <w:rPr>
        <w:rFonts w:ascii="Wingdings" w:hAnsi="Wingdings" w:hint="default"/>
        <w:sz w:val="20"/>
      </w:rPr>
    </w:lvl>
    <w:lvl w:ilvl="8" w:tentative="1">
      <w:start w:val="1"/>
      <w:numFmt w:val="bullet"/>
      <w:lvlText w:val=""/>
      <w:lvlJc w:val="left"/>
      <w:pPr>
        <w:tabs>
          <w:tab w:val="num" w:pos="6273"/>
        </w:tabs>
        <w:ind w:left="6273" w:hanging="360"/>
      </w:pPr>
      <w:rPr>
        <w:rFonts w:ascii="Wingdings" w:hAnsi="Wingdings" w:hint="default"/>
        <w:sz w:val="20"/>
      </w:rPr>
    </w:lvl>
  </w:abstractNum>
  <w:abstractNum w:abstractNumId="14" w15:restartNumberingAfterBreak="0">
    <w:nsid w:val="67EC14D1"/>
    <w:multiLevelType w:val="hybridMultilevel"/>
    <w:tmpl w:val="9A5C4036"/>
    <w:lvl w:ilvl="0" w:tplc="AC5234F6">
      <w:numFmt w:val="bullet"/>
      <w:lvlText w:val=""/>
      <w:lvlJc w:val="left"/>
      <w:pPr>
        <w:ind w:left="497" w:hanging="360"/>
      </w:pPr>
      <w:rPr>
        <w:rFonts w:ascii="Symbol" w:eastAsia="Symbol" w:hAnsi="Symbol" w:cs="Symbol" w:hint="default"/>
        <w:b w:val="0"/>
        <w:bCs w:val="0"/>
        <w:i w:val="0"/>
        <w:iCs w:val="0"/>
        <w:spacing w:val="0"/>
        <w:w w:val="102"/>
        <w:sz w:val="20"/>
        <w:szCs w:val="20"/>
        <w:lang w:val="en-US" w:eastAsia="en-US" w:bidi="ar-SA"/>
      </w:rPr>
    </w:lvl>
    <w:lvl w:ilvl="1" w:tplc="40090003" w:tentative="1">
      <w:start w:val="1"/>
      <w:numFmt w:val="bullet"/>
      <w:lvlText w:val="o"/>
      <w:lvlJc w:val="left"/>
      <w:pPr>
        <w:ind w:left="1217" w:hanging="360"/>
      </w:pPr>
      <w:rPr>
        <w:rFonts w:ascii="Courier New" w:hAnsi="Courier New" w:cs="Courier New" w:hint="default"/>
      </w:rPr>
    </w:lvl>
    <w:lvl w:ilvl="2" w:tplc="40090005" w:tentative="1">
      <w:start w:val="1"/>
      <w:numFmt w:val="bullet"/>
      <w:lvlText w:val=""/>
      <w:lvlJc w:val="left"/>
      <w:pPr>
        <w:ind w:left="1937" w:hanging="360"/>
      </w:pPr>
      <w:rPr>
        <w:rFonts w:ascii="Wingdings" w:hAnsi="Wingdings" w:hint="default"/>
      </w:rPr>
    </w:lvl>
    <w:lvl w:ilvl="3" w:tplc="40090001" w:tentative="1">
      <w:start w:val="1"/>
      <w:numFmt w:val="bullet"/>
      <w:lvlText w:val=""/>
      <w:lvlJc w:val="left"/>
      <w:pPr>
        <w:ind w:left="2657" w:hanging="360"/>
      </w:pPr>
      <w:rPr>
        <w:rFonts w:ascii="Symbol" w:hAnsi="Symbol" w:hint="default"/>
      </w:rPr>
    </w:lvl>
    <w:lvl w:ilvl="4" w:tplc="40090003" w:tentative="1">
      <w:start w:val="1"/>
      <w:numFmt w:val="bullet"/>
      <w:lvlText w:val="o"/>
      <w:lvlJc w:val="left"/>
      <w:pPr>
        <w:ind w:left="3377" w:hanging="360"/>
      </w:pPr>
      <w:rPr>
        <w:rFonts w:ascii="Courier New" w:hAnsi="Courier New" w:cs="Courier New" w:hint="default"/>
      </w:rPr>
    </w:lvl>
    <w:lvl w:ilvl="5" w:tplc="40090005" w:tentative="1">
      <w:start w:val="1"/>
      <w:numFmt w:val="bullet"/>
      <w:lvlText w:val=""/>
      <w:lvlJc w:val="left"/>
      <w:pPr>
        <w:ind w:left="4097" w:hanging="360"/>
      </w:pPr>
      <w:rPr>
        <w:rFonts w:ascii="Wingdings" w:hAnsi="Wingdings" w:hint="default"/>
      </w:rPr>
    </w:lvl>
    <w:lvl w:ilvl="6" w:tplc="40090001" w:tentative="1">
      <w:start w:val="1"/>
      <w:numFmt w:val="bullet"/>
      <w:lvlText w:val=""/>
      <w:lvlJc w:val="left"/>
      <w:pPr>
        <w:ind w:left="4817" w:hanging="360"/>
      </w:pPr>
      <w:rPr>
        <w:rFonts w:ascii="Symbol" w:hAnsi="Symbol" w:hint="default"/>
      </w:rPr>
    </w:lvl>
    <w:lvl w:ilvl="7" w:tplc="40090003" w:tentative="1">
      <w:start w:val="1"/>
      <w:numFmt w:val="bullet"/>
      <w:lvlText w:val="o"/>
      <w:lvlJc w:val="left"/>
      <w:pPr>
        <w:ind w:left="5537" w:hanging="360"/>
      </w:pPr>
      <w:rPr>
        <w:rFonts w:ascii="Courier New" w:hAnsi="Courier New" w:cs="Courier New" w:hint="default"/>
      </w:rPr>
    </w:lvl>
    <w:lvl w:ilvl="8" w:tplc="40090005" w:tentative="1">
      <w:start w:val="1"/>
      <w:numFmt w:val="bullet"/>
      <w:lvlText w:val=""/>
      <w:lvlJc w:val="left"/>
      <w:pPr>
        <w:ind w:left="6257" w:hanging="360"/>
      </w:pPr>
      <w:rPr>
        <w:rFonts w:ascii="Wingdings" w:hAnsi="Wingdings" w:hint="default"/>
      </w:rPr>
    </w:lvl>
  </w:abstractNum>
  <w:abstractNum w:abstractNumId="15" w15:restartNumberingAfterBreak="0">
    <w:nsid w:val="6A0B73C7"/>
    <w:multiLevelType w:val="hybridMultilevel"/>
    <w:tmpl w:val="376C88F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26C75C5"/>
    <w:multiLevelType w:val="hybridMultilevel"/>
    <w:tmpl w:val="BC2A3B42"/>
    <w:lvl w:ilvl="0" w:tplc="AC5234F6">
      <w:numFmt w:val="bullet"/>
      <w:lvlText w:val=""/>
      <w:lvlJc w:val="left"/>
      <w:pPr>
        <w:ind w:left="493" w:hanging="351"/>
      </w:pPr>
      <w:rPr>
        <w:rFonts w:ascii="Symbol" w:eastAsia="Symbol" w:hAnsi="Symbol" w:cs="Symbol" w:hint="default"/>
        <w:b w:val="0"/>
        <w:bCs w:val="0"/>
        <w:i w:val="0"/>
        <w:iCs w:val="0"/>
        <w:spacing w:val="0"/>
        <w:w w:val="102"/>
        <w:sz w:val="20"/>
        <w:szCs w:val="20"/>
        <w:lang w:val="en-US" w:eastAsia="en-US" w:bidi="ar-SA"/>
      </w:rPr>
    </w:lvl>
    <w:lvl w:ilvl="1" w:tplc="1CFEA228">
      <w:numFmt w:val="bullet"/>
      <w:lvlText w:val="•"/>
      <w:lvlJc w:val="left"/>
      <w:pPr>
        <w:ind w:left="1566" w:hanging="351"/>
      </w:pPr>
      <w:rPr>
        <w:rFonts w:hint="default"/>
        <w:lang w:val="en-US" w:eastAsia="en-US" w:bidi="ar-SA"/>
      </w:rPr>
    </w:lvl>
    <w:lvl w:ilvl="2" w:tplc="7E700AA0">
      <w:numFmt w:val="bullet"/>
      <w:lvlText w:val="•"/>
      <w:lvlJc w:val="left"/>
      <w:pPr>
        <w:ind w:left="2652" w:hanging="351"/>
      </w:pPr>
      <w:rPr>
        <w:rFonts w:hint="default"/>
        <w:lang w:val="en-US" w:eastAsia="en-US" w:bidi="ar-SA"/>
      </w:rPr>
    </w:lvl>
    <w:lvl w:ilvl="3" w:tplc="1AF0F038">
      <w:numFmt w:val="bullet"/>
      <w:lvlText w:val="•"/>
      <w:lvlJc w:val="left"/>
      <w:pPr>
        <w:ind w:left="3738" w:hanging="351"/>
      </w:pPr>
      <w:rPr>
        <w:rFonts w:hint="default"/>
        <w:lang w:val="en-US" w:eastAsia="en-US" w:bidi="ar-SA"/>
      </w:rPr>
    </w:lvl>
    <w:lvl w:ilvl="4" w:tplc="3064B462">
      <w:numFmt w:val="bullet"/>
      <w:lvlText w:val="•"/>
      <w:lvlJc w:val="left"/>
      <w:pPr>
        <w:ind w:left="4824" w:hanging="351"/>
      </w:pPr>
      <w:rPr>
        <w:rFonts w:hint="default"/>
        <w:lang w:val="en-US" w:eastAsia="en-US" w:bidi="ar-SA"/>
      </w:rPr>
    </w:lvl>
    <w:lvl w:ilvl="5" w:tplc="88BC0C32">
      <w:numFmt w:val="bullet"/>
      <w:lvlText w:val="•"/>
      <w:lvlJc w:val="left"/>
      <w:pPr>
        <w:ind w:left="5910" w:hanging="351"/>
      </w:pPr>
      <w:rPr>
        <w:rFonts w:hint="default"/>
        <w:lang w:val="en-US" w:eastAsia="en-US" w:bidi="ar-SA"/>
      </w:rPr>
    </w:lvl>
    <w:lvl w:ilvl="6" w:tplc="31107F5A">
      <w:numFmt w:val="bullet"/>
      <w:lvlText w:val="•"/>
      <w:lvlJc w:val="left"/>
      <w:pPr>
        <w:ind w:left="6996" w:hanging="351"/>
      </w:pPr>
      <w:rPr>
        <w:rFonts w:hint="default"/>
        <w:lang w:val="en-US" w:eastAsia="en-US" w:bidi="ar-SA"/>
      </w:rPr>
    </w:lvl>
    <w:lvl w:ilvl="7" w:tplc="0FB28F70">
      <w:numFmt w:val="bullet"/>
      <w:lvlText w:val="•"/>
      <w:lvlJc w:val="left"/>
      <w:pPr>
        <w:ind w:left="8082" w:hanging="351"/>
      </w:pPr>
      <w:rPr>
        <w:rFonts w:hint="default"/>
        <w:lang w:val="en-US" w:eastAsia="en-US" w:bidi="ar-SA"/>
      </w:rPr>
    </w:lvl>
    <w:lvl w:ilvl="8" w:tplc="4558ABAE">
      <w:numFmt w:val="bullet"/>
      <w:lvlText w:val="•"/>
      <w:lvlJc w:val="left"/>
      <w:pPr>
        <w:ind w:left="9168" w:hanging="351"/>
      </w:pPr>
      <w:rPr>
        <w:rFonts w:hint="default"/>
        <w:lang w:val="en-US" w:eastAsia="en-US" w:bidi="ar-SA"/>
      </w:rPr>
    </w:lvl>
  </w:abstractNum>
  <w:abstractNum w:abstractNumId="17" w15:restartNumberingAfterBreak="0">
    <w:nsid w:val="737B055D"/>
    <w:multiLevelType w:val="hybridMultilevel"/>
    <w:tmpl w:val="BC0C9F5A"/>
    <w:lvl w:ilvl="0" w:tplc="AC5234F6">
      <w:numFmt w:val="bullet"/>
      <w:lvlText w:val=""/>
      <w:lvlJc w:val="left"/>
      <w:pPr>
        <w:ind w:left="857" w:hanging="360"/>
      </w:pPr>
      <w:rPr>
        <w:rFonts w:ascii="Symbol" w:eastAsia="Symbol" w:hAnsi="Symbol" w:cs="Symbol" w:hint="default"/>
        <w:b w:val="0"/>
        <w:bCs w:val="0"/>
        <w:i w:val="0"/>
        <w:iCs w:val="0"/>
        <w:spacing w:val="0"/>
        <w:w w:val="102"/>
        <w:sz w:val="20"/>
        <w:szCs w:val="20"/>
        <w:lang w:val="en-US" w:eastAsia="en-US" w:bidi="ar-SA"/>
      </w:rPr>
    </w:lvl>
    <w:lvl w:ilvl="1" w:tplc="40090003" w:tentative="1">
      <w:start w:val="1"/>
      <w:numFmt w:val="bullet"/>
      <w:lvlText w:val="o"/>
      <w:lvlJc w:val="left"/>
      <w:pPr>
        <w:ind w:left="1577" w:hanging="360"/>
      </w:pPr>
      <w:rPr>
        <w:rFonts w:ascii="Courier New" w:hAnsi="Courier New" w:cs="Courier New" w:hint="default"/>
      </w:rPr>
    </w:lvl>
    <w:lvl w:ilvl="2" w:tplc="40090005" w:tentative="1">
      <w:start w:val="1"/>
      <w:numFmt w:val="bullet"/>
      <w:lvlText w:val=""/>
      <w:lvlJc w:val="left"/>
      <w:pPr>
        <w:ind w:left="2297" w:hanging="360"/>
      </w:pPr>
      <w:rPr>
        <w:rFonts w:ascii="Wingdings" w:hAnsi="Wingdings" w:hint="default"/>
      </w:rPr>
    </w:lvl>
    <w:lvl w:ilvl="3" w:tplc="40090001" w:tentative="1">
      <w:start w:val="1"/>
      <w:numFmt w:val="bullet"/>
      <w:lvlText w:val=""/>
      <w:lvlJc w:val="left"/>
      <w:pPr>
        <w:ind w:left="3017" w:hanging="360"/>
      </w:pPr>
      <w:rPr>
        <w:rFonts w:ascii="Symbol" w:hAnsi="Symbol" w:hint="default"/>
      </w:rPr>
    </w:lvl>
    <w:lvl w:ilvl="4" w:tplc="40090003" w:tentative="1">
      <w:start w:val="1"/>
      <w:numFmt w:val="bullet"/>
      <w:lvlText w:val="o"/>
      <w:lvlJc w:val="left"/>
      <w:pPr>
        <w:ind w:left="3737" w:hanging="360"/>
      </w:pPr>
      <w:rPr>
        <w:rFonts w:ascii="Courier New" w:hAnsi="Courier New" w:cs="Courier New" w:hint="default"/>
      </w:rPr>
    </w:lvl>
    <w:lvl w:ilvl="5" w:tplc="40090005" w:tentative="1">
      <w:start w:val="1"/>
      <w:numFmt w:val="bullet"/>
      <w:lvlText w:val=""/>
      <w:lvlJc w:val="left"/>
      <w:pPr>
        <w:ind w:left="4457" w:hanging="360"/>
      </w:pPr>
      <w:rPr>
        <w:rFonts w:ascii="Wingdings" w:hAnsi="Wingdings" w:hint="default"/>
      </w:rPr>
    </w:lvl>
    <w:lvl w:ilvl="6" w:tplc="40090001" w:tentative="1">
      <w:start w:val="1"/>
      <w:numFmt w:val="bullet"/>
      <w:lvlText w:val=""/>
      <w:lvlJc w:val="left"/>
      <w:pPr>
        <w:ind w:left="5177" w:hanging="360"/>
      </w:pPr>
      <w:rPr>
        <w:rFonts w:ascii="Symbol" w:hAnsi="Symbol" w:hint="default"/>
      </w:rPr>
    </w:lvl>
    <w:lvl w:ilvl="7" w:tplc="40090003" w:tentative="1">
      <w:start w:val="1"/>
      <w:numFmt w:val="bullet"/>
      <w:lvlText w:val="o"/>
      <w:lvlJc w:val="left"/>
      <w:pPr>
        <w:ind w:left="5897" w:hanging="360"/>
      </w:pPr>
      <w:rPr>
        <w:rFonts w:ascii="Courier New" w:hAnsi="Courier New" w:cs="Courier New" w:hint="default"/>
      </w:rPr>
    </w:lvl>
    <w:lvl w:ilvl="8" w:tplc="40090005" w:tentative="1">
      <w:start w:val="1"/>
      <w:numFmt w:val="bullet"/>
      <w:lvlText w:val=""/>
      <w:lvlJc w:val="left"/>
      <w:pPr>
        <w:ind w:left="6617" w:hanging="360"/>
      </w:pPr>
      <w:rPr>
        <w:rFonts w:ascii="Wingdings" w:hAnsi="Wingdings" w:hint="default"/>
      </w:rPr>
    </w:lvl>
  </w:abstractNum>
  <w:abstractNum w:abstractNumId="18" w15:restartNumberingAfterBreak="0">
    <w:nsid w:val="79755BEF"/>
    <w:multiLevelType w:val="hybridMultilevel"/>
    <w:tmpl w:val="7262AEF0"/>
    <w:lvl w:ilvl="0" w:tplc="AC5234F6">
      <w:numFmt w:val="bullet"/>
      <w:lvlText w:val=""/>
      <w:lvlJc w:val="left"/>
      <w:pPr>
        <w:ind w:left="720" w:hanging="360"/>
      </w:pPr>
      <w:rPr>
        <w:rFonts w:ascii="Symbol" w:eastAsia="Symbol" w:hAnsi="Symbol" w:cs="Symbol" w:hint="default"/>
        <w:b w:val="0"/>
        <w:bCs w:val="0"/>
        <w:i w:val="0"/>
        <w:iCs w:val="0"/>
        <w:spacing w:val="0"/>
        <w:w w:val="102"/>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E974C98"/>
    <w:multiLevelType w:val="hybridMultilevel"/>
    <w:tmpl w:val="466AE06C"/>
    <w:lvl w:ilvl="0" w:tplc="AC5234F6">
      <w:numFmt w:val="bullet"/>
      <w:lvlText w:val=""/>
      <w:lvlJc w:val="left"/>
      <w:pPr>
        <w:ind w:left="720" w:hanging="360"/>
      </w:pPr>
      <w:rPr>
        <w:rFonts w:ascii="Symbol" w:eastAsia="Symbol" w:hAnsi="Symbol" w:cs="Symbol" w:hint="default"/>
        <w:b w:val="0"/>
        <w:bCs w:val="0"/>
        <w:i w:val="0"/>
        <w:iCs w:val="0"/>
        <w:spacing w:val="0"/>
        <w:w w:val="102"/>
        <w:sz w:val="20"/>
        <w:szCs w:val="20"/>
        <w:lang w:val="en-US" w:eastAsia="en-US" w:bidi="ar-SA"/>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
  </w:num>
  <w:num w:numId="4">
    <w:abstractNumId w:val="13"/>
  </w:num>
  <w:num w:numId="5">
    <w:abstractNumId w:val="6"/>
  </w:num>
  <w:num w:numId="6">
    <w:abstractNumId w:val="0"/>
  </w:num>
  <w:num w:numId="7">
    <w:abstractNumId w:val="2"/>
  </w:num>
  <w:num w:numId="8">
    <w:abstractNumId w:val="12"/>
  </w:num>
  <w:num w:numId="9">
    <w:abstractNumId w:val="14"/>
  </w:num>
  <w:num w:numId="10">
    <w:abstractNumId w:val="8"/>
  </w:num>
  <w:num w:numId="11">
    <w:abstractNumId w:val="4"/>
  </w:num>
  <w:num w:numId="12">
    <w:abstractNumId w:val="5"/>
  </w:num>
  <w:num w:numId="13">
    <w:abstractNumId w:val="18"/>
  </w:num>
  <w:num w:numId="14">
    <w:abstractNumId w:val="19"/>
  </w:num>
  <w:num w:numId="15">
    <w:abstractNumId w:val="17"/>
  </w:num>
  <w:num w:numId="16">
    <w:abstractNumId w:val="10"/>
  </w:num>
  <w:num w:numId="17">
    <w:abstractNumId w:val="7"/>
  </w:num>
  <w:num w:numId="18">
    <w:abstractNumId w:val="9"/>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EC7"/>
    <w:rsid w:val="00003003"/>
    <w:rsid w:val="000109FF"/>
    <w:rsid w:val="00013BDA"/>
    <w:rsid w:val="00036B46"/>
    <w:rsid w:val="00037975"/>
    <w:rsid w:val="0005526D"/>
    <w:rsid w:val="000607A7"/>
    <w:rsid w:val="000810FB"/>
    <w:rsid w:val="000814BC"/>
    <w:rsid w:val="000A0DA2"/>
    <w:rsid w:val="000A2B6A"/>
    <w:rsid w:val="000B547F"/>
    <w:rsid w:val="000D6ACC"/>
    <w:rsid w:val="000E4BD2"/>
    <w:rsid w:val="000F16B2"/>
    <w:rsid w:val="00107F7C"/>
    <w:rsid w:val="00117868"/>
    <w:rsid w:val="00117F6C"/>
    <w:rsid w:val="00130A6D"/>
    <w:rsid w:val="00141D3F"/>
    <w:rsid w:val="0014379D"/>
    <w:rsid w:val="00157672"/>
    <w:rsid w:val="00157A63"/>
    <w:rsid w:val="00166A33"/>
    <w:rsid w:val="00167EF3"/>
    <w:rsid w:val="00172F9F"/>
    <w:rsid w:val="001B3929"/>
    <w:rsid w:val="001D69FF"/>
    <w:rsid w:val="001F099F"/>
    <w:rsid w:val="001F3113"/>
    <w:rsid w:val="001F6C2E"/>
    <w:rsid w:val="0020019E"/>
    <w:rsid w:val="00217BD6"/>
    <w:rsid w:val="002226F2"/>
    <w:rsid w:val="00232884"/>
    <w:rsid w:val="00246FA6"/>
    <w:rsid w:val="0025362B"/>
    <w:rsid w:val="00256DBF"/>
    <w:rsid w:val="002645AC"/>
    <w:rsid w:val="00273639"/>
    <w:rsid w:val="002756F6"/>
    <w:rsid w:val="002821F2"/>
    <w:rsid w:val="00287889"/>
    <w:rsid w:val="002A2F5A"/>
    <w:rsid w:val="002B3EC4"/>
    <w:rsid w:val="002E4F59"/>
    <w:rsid w:val="002F5A01"/>
    <w:rsid w:val="00304643"/>
    <w:rsid w:val="003049D1"/>
    <w:rsid w:val="003060BB"/>
    <w:rsid w:val="00310308"/>
    <w:rsid w:val="00325F43"/>
    <w:rsid w:val="00357772"/>
    <w:rsid w:val="00362E73"/>
    <w:rsid w:val="0036474C"/>
    <w:rsid w:val="00376FC4"/>
    <w:rsid w:val="0038278C"/>
    <w:rsid w:val="00384E4F"/>
    <w:rsid w:val="003919AE"/>
    <w:rsid w:val="00396C97"/>
    <w:rsid w:val="003C054C"/>
    <w:rsid w:val="003F1335"/>
    <w:rsid w:val="003F7EC7"/>
    <w:rsid w:val="00400459"/>
    <w:rsid w:val="004006D1"/>
    <w:rsid w:val="00406E70"/>
    <w:rsid w:val="00407C74"/>
    <w:rsid w:val="00432323"/>
    <w:rsid w:val="00442CE4"/>
    <w:rsid w:val="00445AD4"/>
    <w:rsid w:val="0048498E"/>
    <w:rsid w:val="00492142"/>
    <w:rsid w:val="004B3B63"/>
    <w:rsid w:val="004C1733"/>
    <w:rsid w:val="004E4388"/>
    <w:rsid w:val="0051431A"/>
    <w:rsid w:val="005255A2"/>
    <w:rsid w:val="00546808"/>
    <w:rsid w:val="005919C4"/>
    <w:rsid w:val="00594911"/>
    <w:rsid w:val="005951EE"/>
    <w:rsid w:val="005C473B"/>
    <w:rsid w:val="005E3B3D"/>
    <w:rsid w:val="0060423A"/>
    <w:rsid w:val="00611091"/>
    <w:rsid w:val="006159EB"/>
    <w:rsid w:val="0064030B"/>
    <w:rsid w:val="00653146"/>
    <w:rsid w:val="00656194"/>
    <w:rsid w:val="0065669E"/>
    <w:rsid w:val="00660011"/>
    <w:rsid w:val="006A3968"/>
    <w:rsid w:val="006A5A9B"/>
    <w:rsid w:val="006B0E7A"/>
    <w:rsid w:val="006C2302"/>
    <w:rsid w:val="006E73B6"/>
    <w:rsid w:val="00722AAB"/>
    <w:rsid w:val="0073328A"/>
    <w:rsid w:val="007803BB"/>
    <w:rsid w:val="00792263"/>
    <w:rsid w:val="00794403"/>
    <w:rsid w:val="007A6A71"/>
    <w:rsid w:val="007B2206"/>
    <w:rsid w:val="007B3B26"/>
    <w:rsid w:val="007B67D2"/>
    <w:rsid w:val="007D2C35"/>
    <w:rsid w:val="007E3772"/>
    <w:rsid w:val="007E3C6B"/>
    <w:rsid w:val="007F1D9C"/>
    <w:rsid w:val="007F4D3C"/>
    <w:rsid w:val="007F7F13"/>
    <w:rsid w:val="008117CA"/>
    <w:rsid w:val="00833002"/>
    <w:rsid w:val="0085559E"/>
    <w:rsid w:val="00870A04"/>
    <w:rsid w:val="0089090D"/>
    <w:rsid w:val="0089422D"/>
    <w:rsid w:val="00897991"/>
    <w:rsid w:val="008B100F"/>
    <w:rsid w:val="008B1268"/>
    <w:rsid w:val="008D31D6"/>
    <w:rsid w:val="008F2DA7"/>
    <w:rsid w:val="00901BBB"/>
    <w:rsid w:val="00927EC6"/>
    <w:rsid w:val="00930A81"/>
    <w:rsid w:val="00950C44"/>
    <w:rsid w:val="0095212C"/>
    <w:rsid w:val="00976C17"/>
    <w:rsid w:val="00996987"/>
    <w:rsid w:val="009B4115"/>
    <w:rsid w:val="009C5B71"/>
    <w:rsid w:val="009C5BCD"/>
    <w:rsid w:val="009C772D"/>
    <w:rsid w:val="009D3A8E"/>
    <w:rsid w:val="009D4573"/>
    <w:rsid w:val="009E28CC"/>
    <w:rsid w:val="00A03832"/>
    <w:rsid w:val="00A15B33"/>
    <w:rsid w:val="00A24352"/>
    <w:rsid w:val="00A44F45"/>
    <w:rsid w:val="00A47219"/>
    <w:rsid w:val="00A51F51"/>
    <w:rsid w:val="00A7129E"/>
    <w:rsid w:val="00A77D5B"/>
    <w:rsid w:val="00A828E2"/>
    <w:rsid w:val="00A86655"/>
    <w:rsid w:val="00A93F46"/>
    <w:rsid w:val="00A9615C"/>
    <w:rsid w:val="00AB22FF"/>
    <w:rsid w:val="00AC76DF"/>
    <w:rsid w:val="00AE33DC"/>
    <w:rsid w:val="00AE4604"/>
    <w:rsid w:val="00AF0B6E"/>
    <w:rsid w:val="00AF7C7B"/>
    <w:rsid w:val="00B12678"/>
    <w:rsid w:val="00B1787E"/>
    <w:rsid w:val="00B3157A"/>
    <w:rsid w:val="00B35CF7"/>
    <w:rsid w:val="00B50311"/>
    <w:rsid w:val="00B57B1A"/>
    <w:rsid w:val="00B61471"/>
    <w:rsid w:val="00B7775C"/>
    <w:rsid w:val="00B8154A"/>
    <w:rsid w:val="00BC6D4E"/>
    <w:rsid w:val="00BD2F9C"/>
    <w:rsid w:val="00BE4DC7"/>
    <w:rsid w:val="00C20AD6"/>
    <w:rsid w:val="00C412E0"/>
    <w:rsid w:val="00C46542"/>
    <w:rsid w:val="00C663A9"/>
    <w:rsid w:val="00C67891"/>
    <w:rsid w:val="00C862C1"/>
    <w:rsid w:val="00CA74DD"/>
    <w:rsid w:val="00CC2E29"/>
    <w:rsid w:val="00CD3256"/>
    <w:rsid w:val="00CE341C"/>
    <w:rsid w:val="00CE6ED5"/>
    <w:rsid w:val="00D1104D"/>
    <w:rsid w:val="00D249EC"/>
    <w:rsid w:val="00D33BDE"/>
    <w:rsid w:val="00D61FBA"/>
    <w:rsid w:val="00D8115A"/>
    <w:rsid w:val="00D84EE9"/>
    <w:rsid w:val="00D85461"/>
    <w:rsid w:val="00D951E2"/>
    <w:rsid w:val="00DB4D26"/>
    <w:rsid w:val="00DB5EE5"/>
    <w:rsid w:val="00DC06D5"/>
    <w:rsid w:val="00DC1A49"/>
    <w:rsid w:val="00DD0469"/>
    <w:rsid w:val="00DD312C"/>
    <w:rsid w:val="00DF4185"/>
    <w:rsid w:val="00DF41A6"/>
    <w:rsid w:val="00E03AC7"/>
    <w:rsid w:val="00E15DAF"/>
    <w:rsid w:val="00E30DE4"/>
    <w:rsid w:val="00E3453B"/>
    <w:rsid w:val="00E36205"/>
    <w:rsid w:val="00E41D9F"/>
    <w:rsid w:val="00EA00EC"/>
    <w:rsid w:val="00EB6CEA"/>
    <w:rsid w:val="00EB7F52"/>
    <w:rsid w:val="00EC4F43"/>
    <w:rsid w:val="00EE0B6A"/>
    <w:rsid w:val="00F22D1E"/>
    <w:rsid w:val="00F2498E"/>
    <w:rsid w:val="00F330DD"/>
    <w:rsid w:val="00F458F9"/>
    <w:rsid w:val="00F5608F"/>
    <w:rsid w:val="00F90166"/>
    <w:rsid w:val="00FA42EE"/>
    <w:rsid w:val="00FA53B2"/>
    <w:rsid w:val="00FE661E"/>
    <w:rsid w:val="00FF0C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8C7B"/>
  <w15:docId w15:val="{CD47D845-4751-4C67-96D5-ACDB755B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352"/>
    <w:rPr>
      <w:rFonts w:ascii="Times New Roman" w:eastAsia="Times New Roman" w:hAnsi="Times New Roman" w:cs="Times New Roman"/>
    </w:rPr>
  </w:style>
  <w:style w:type="paragraph" w:styleId="Heading1">
    <w:name w:val="heading 1"/>
    <w:basedOn w:val="Normal"/>
    <w:uiPriority w:val="9"/>
    <w:qFormat/>
    <w:pPr>
      <w:spacing w:before="123"/>
      <w:ind w:left="153"/>
      <w:outlineLvl w:val="0"/>
    </w:pPr>
    <w:rPr>
      <w:b/>
      <w:bCs/>
      <w:sz w:val="21"/>
      <w:szCs w:val="21"/>
    </w:rPr>
  </w:style>
  <w:style w:type="paragraph" w:styleId="Heading2">
    <w:name w:val="heading 2"/>
    <w:basedOn w:val="Normal"/>
    <w:uiPriority w:val="9"/>
    <w:unhideWhenUsed/>
    <w:qFormat/>
    <w:pPr>
      <w:spacing w:before="115"/>
      <w:ind w:left="15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7" w:hanging="351"/>
    </w:pPr>
    <w:rPr>
      <w:sz w:val="20"/>
      <w:szCs w:val="20"/>
    </w:rPr>
  </w:style>
  <w:style w:type="paragraph" w:styleId="ListParagraph">
    <w:name w:val="List Paragraph"/>
    <w:basedOn w:val="Normal"/>
    <w:uiPriority w:val="1"/>
    <w:qFormat/>
    <w:pPr>
      <w:ind w:left="487" w:hanging="35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6ED5"/>
    <w:rPr>
      <w:color w:val="0000FF" w:themeColor="hyperlink"/>
      <w:u w:val="single"/>
    </w:rPr>
  </w:style>
  <w:style w:type="character" w:customStyle="1" w:styleId="UnresolvedMention">
    <w:name w:val="Unresolved Mention"/>
    <w:basedOn w:val="DefaultParagraphFont"/>
    <w:uiPriority w:val="99"/>
    <w:semiHidden/>
    <w:unhideWhenUsed/>
    <w:rsid w:val="00CE6ED5"/>
    <w:rPr>
      <w:color w:val="605E5C"/>
      <w:shd w:val="clear" w:color="auto" w:fill="E1DFDD"/>
    </w:rPr>
  </w:style>
  <w:style w:type="character" w:styleId="FollowedHyperlink">
    <w:name w:val="FollowedHyperlink"/>
    <w:basedOn w:val="DefaultParagraphFont"/>
    <w:uiPriority w:val="99"/>
    <w:semiHidden/>
    <w:unhideWhenUsed/>
    <w:rsid w:val="00546808"/>
    <w:rPr>
      <w:color w:val="800080" w:themeColor="followedHyperlink"/>
      <w:u w:val="single"/>
    </w:rPr>
  </w:style>
  <w:style w:type="paragraph" w:styleId="NormalWeb">
    <w:name w:val="Normal (Web)"/>
    <w:basedOn w:val="Normal"/>
    <w:uiPriority w:val="99"/>
    <w:semiHidden/>
    <w:unhideWhenUsed/>
    <w:rsid w:val="000F16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57644">
      <w:bodyDiv w:val="1"/>
      <w:marLeft w:val="0"/>
      <w:marRight w:val="0"/>
      <w:marTop w:val="0"/>
      <w:marBottom w:val="0"/>
      <w:divBdr>
        <w:top w:val="none" w:sz="0" w:space="0" w:color="auto"/>
        <w:left w:val="none" w:sz="0" w:space="0" w:color="auto"/>
        <w:bottom w:val="none" w:sz="0" w:space="0" w:color="auto"/>
        <w:right w:val="none" w:sz="0" w:space="0" w:color="auto"/>
      </w:divBdr>
    </w:div>
    <w:div w:id="180169581">
      <w:bodyDiv w:val="1"/>
      <w:marLeft w:val="0"/>
      <w:marRight w:val="0"/>
      <w:marTop w:val="0"/>
      <w:marBottom w:val="0"/>
      <w:divBdr>
        <w:top w:val="none" w:sz="0" w:space="0" w:color="auto"/>
        <w:left w:val="none" w:sz="0" w:space="0" w:color="auto"/>
        <w:bottom w:val="none" w:sz="0" w:space="0" w:color="auto"/>
        <w:right w:val="none" w:sz="0" w:space="0" w:color="auto"/>
      </w:divBdr>
    </w:div>
    <w:div w:id="239142689">
      <w:bodyDiv w:val="1"/>
      <w:marLeft w:val="0"/>
      <w:marRight w:val="0"/>
      <w:marTop w:val="0"/>
      <w:marBottom w:val="0"/>
      <w:divBdr>
        <w:top w:val="none" w:sz="0" w:space="0" w:color="auto"/>
        <w:left w:val="none" w:sz="0" w:space="0" w:color="auto"/>
        <w:bottom w:val="none" w:sz="0" w:space="0" w:color="auto"/>
        <w:right w:val="none" w:sz="0" w:space="0" w:color="auto"/>
      </w:divBdr>
    </w:div>
    <w:div w:id="286745400">
      <w:bodyDiv w:val="1"/>
      <w:marLeft w:val="0"/>
      <w:marRight w:val="0"/>
      <w:marTop w:val="0"/>
      <w:marBottom w:val="0"/>
      <w:divBdr>
        <w:top w:val="none" w:sz="0" w:space="0" w:color="auto"/>
        <w:left w:val="none" w:sz="0" w:space="0" w:color="auto"/>
        <w:bottom w:val="none" w:sz="0" w:space="0" w:color="auto"/>
        <w:right w:val="none" w:sz="0" w:space="0" w:color="auto"/>
      </w:divBdr>
    </w:div>
    <w:div w:id="632369001">
      <w:bodyDiv w:val="1"/>
      <w:marLeft w:val="0"/>
      <w:marRight w:val="0"/>
      <w:marTop w:val="0"/>
      <w:marBottom w:val="0"/>
      <w:divBdr>
        <w:top w:val="none" w:sz="0" w:space="0" w:color="auto"/>
        <w:left w:val="none" w:sz="0" w:space="0" w:color="auto"/>
        <w:bottom w:val="none" w:sz="0" w:space="0" w:color="auto"/>
        <w:right w:val="none" w:sz="0" w:space="0" w:color="auto"/>
      </w:divBdr>
    </w:div>
    <w:div w:id="634876135">
      <w:bodyDiv w:val="1"/>
      <w:marLeft w:val="0"/>
      <w:marRight w:val="0"/>
      <w:marTop w:val="0"/>
      <w:marBottom w:val="0"/>
      <w:divBdr>
        <w:top w:val="none" w:sz="0" w:space="0" w:color="auto"/>
        <w:left w:val="none" w:sz="0" w:space="0" w:color="auto"/>
        <w:bottom w:val="none" w:sz="0" w:space="0" w:color="auto"/>
        <w:right w:val="none" w:sz="0" w:space="0" w:color="auto"/>
      </w:divBdr>
    </w:div>
    <w:div w:id="682440645">
      <w:bodyDiv w:val="1"/>
      <w:marLeft w:val="0"/>
      <w:marRight w:val="0"/>
      <w:marTop w:val="0"/>
      <w:marBottom w:val="0"/>
      <w:divBdr>
        <w:top w:val="none" w:sz="0" w:space="0" w:color="auto"/>
        <w:left w:val="none" w:sz="0" w:space="0" w:color="auto"/>
        <w:bottom w:val="none" w:sz="0" w:space="0" w:color="auto"/>
        <w:right w:val="none" w:sz="0" w:space="0" w:color="auto"/>
      </w:divBdr>
    </w:div>
    <w:div w:id="856817710">
      <w:bodyDiv w:val="1"/>
      <w:marLeft w:val="0"/>
      <w:marRight w:val="0"/>
      <w:marTop w:val="0"/>
      <w:marBottom w:val="0"/>
      <w:divBdr>
        <w:top w:val="none" w:sz="0" w:space="0" w:color="auto"/>
        <w:left w:val="none" w:sz="0" w:space="0" w:color="auto"/>
        <w:bottom w:val="none" w:sz="0" w:space="0" w:color="auto"/>
        <w:right w:val="none" w:sz="0" w:space="0" w:color="auto"/>
      </w:divBdr>
    </w:div>
    <w:div w:id="920913256">
      <w:bodyDiv w:val="1"/>
      <w:marLeft w:val="0"/>
      <w:marRight w:val="0"/>
      <w:marTop w:val="0"/>
      <w:marBottom w:val="0"/>
      <w:divBdr>
        <w:top w:val="none" w:sz="0" w:space="0" w:color="auto"/>
        <w:left w:val="none" w:sz="0" w:space="0" w:color="auto"/>
        <w:bottom w:val="none" w:sz="0" w:space="0" w:color="auto"/>
        <w:right w:val="none" w:sz="0" w:space="0" w:color="auto"/>
      </w:divBdr>
    </w:div>
    <w:div w:id="1083143249">
      <w:bodyDiv w:val="1"/>
      <w:marLeft w:val="0"/>
      <w:marRight w:val="0"/>
      <w:marTop w:val="0"/>
      <w:marBottom w:val="0"/>
      <w:divBdr>
        <w:top w:val="none" w:sz="0" w:space="0" w:color="auto"/>
        <w:left w:val="none" w:sz="0" w:space="0" w:color="auto"/>
        <w:bottom w:val="none" w:sz="0" w:space="0" w:color="auto"/>
        <w:right w:val="none" w:sz="0" w:space="0" w:color="auto"/>
      </w:divBdr>
    </w:div>
    <w:div w:id="1160926335">
      <w:bodyDiv w:val="1"/>
      <w:marLeft w:val="0"/>
      <w:marRight w:val="0"/>
      <w:marTop w:val="0"/>
      <w:marBottom w:val="0"/>
      <w:divBdr>
        <w:top w:val="none" w:sz="0" w:space="0" w:color="auto"/>
        <w:left w:val="none" w:sz="0" w:space="0" w:color="auto"/>
        <w:bottom w:val="none" w:sz="0" w:space="0" w:color="auto"/>
        <w:right w:val="none" w:sz="0" w:space="0" w:color="auto"/>
      </w:divBdr>
    </w:div>
    <w:div w:id="1243835272">
      <w:bodyDiv w:val="1"/>
      <w:marLeft w:val="0"/>
      <w:marRight w:val="0"/>
      <w:marTop w:val="0"/>
      <w:marBottom w:val="0"/>
      <w:divBdr>
        <w:top w:val="none" w:sz="0" w:space="0" w:color="auto"/>
        <w:left w:val="none" w:sz="0" w:space="0" w:color="auto"/>
        <w:bottom w:val="none" w:sz="0" w:space="0" w:color="auto"/>
        <w:right w:val="none" w:sz="0" w:space="0" w:color="auto"/>
      </w:divBdr>
    </w:div>
    <w:div w:id="1492913337">
      <w:bodyDiv w:val="1"/>
      <w:marLeft w:val="0"/>
      <w:marRight w:val="0"/>
      <w:marTop w:val="0"/>
      <w:marBottom w:val="0"/>
      <w:divBdr>
        <w:top w:val="none" w:sz="0" w:space="0" w:color="auto"/>
        <w:left w:val="none" w:sz="0" w:space="0" w:color="auto"/>
        <w:bottom w:val="none" w:sz="0" w:space="0" w:color="auto"/>
        <w:right w:val="none" w:sz="0" w:space="0" w:color="auto"/>
      </w:divBdr>
    </w:div>
    <w:div w:id="1494489984">
      <w:bodyDiv w:val="1"/>
      <w:marLeft w:val="0"/>
      <w:marRight w:val="0"/>
      <w:marTop w:val="0"/>
      <w:marBottom w:val="0"/>
      <w:divBdr>
        <w:top w:val="none" w:sz="0" w:space="0" w:color="auto"/>
        <w:left w:val="none" w:sz="0" w:space="0" w:color="auto"/>
        <w:bottom w:val="none" w:sz="0" w:space="0" w:color="auto"/>
        <w:right w:val="none" w:sz="0" w:space="0" w:color="auto"/>
      </w:divBdr>
    </w:div>
    <w:div w:id="1531186202">
      <w:bodyDiv w:val="1"/>
      <w:marLeft w:val="0"/>
      <w:marRight w:val="0"/>
      <w:marTop w:val="0"/>
      <w:marBottom w:val="0"/>
      <w:divBdr>
        <w:top w:val="none" w:sz="0" w:space="0" w:color="auto"/>
        <w:left w:val="none" w:sz="0" w:space="0" w:color="auto"/>
        <w:bottom w:val="none" w:sz="0" w:space="0" w:color="auto"/>
        <w:right w:val="none" w:sz="0" w:space="0" w:color="auto"/>
      </w:divBdr>
    </w:div>
    <w:div w:id="1584728376">
      <w:bodyDiv w:val="1"/>
      <w:marLeft w:val="0"/>
      <w:marRight w:val="0"/>
      <w:marTop w:val="0"/>
      <w:marBottom w:val="0"/>
      <w:divBdr>
        <w:top w:val="none" w:sz="0" w:space="0" w:color="auto"/>
        <w:left w:val="none" w:sz="0" w:space="0" w:color="auto"/>
        <w:bottom w:val="none" w:sz="0" w:space="0" w:color="auto"/>
        <w:right w:val="none" w:sz="0" w:space="0" w:color="auto"/>
      </w:divBdr>
    </w:div>
    <w:div w:id="1628391048">
      <w:bodyDiv w:val="1"/>
      <w:marLeft w:val="0"/>
      <w:marRight w:val="0"/>
      <w:marTop w:val="0"/>
      <w:marBottom w:val="0"/>
      <w:divBdr>
        <w:top w:val="none" w:sz="0" w:space="0" w:color="auto"/>
        <w:left w:val="none" w:sz="0" w:space="0" w:color="auto"/>
        <w:bottom w:val="none" w:sz="0" w:space="0" w:color="auto"/>
        <w:right w:val="none" w:sz="0" w:space="0" w:color="auto"/>
      </w:divBdr>
    </w:div>
    <w:div w:id="1810244047">
      <w:bodyDiv w:val="1"/>
      <w:marLeft w:val="0"/>
      <w:marRight w:val="0"/>
      <w:marTop w:val="0"/>
      <w:marBottom w:val="0"/>
      <w:divBdr>
        <w:top w:val="none" w:sz="0" w:space="0" w:color="auto"/>
        <w:left w:val="none" w:sz="0" w:space="0" w:color="auto"/>
        <w:bottom w:val="none" w:sz="0" w:space="0" w:color="auto"/>
        <w:right w:val="none" w:sz="0" w:space="0" w:color="auto"/>
      </w:divBdr>
    </w:div>
    <w:div w:id="1848784869">
      <w:bodyDiv w:val="1"/>
      <w:marLeft w:val="0"/>
      <w:marRight w:val="0"/>
      <w:marTop w:val="0"/>
      <w:marBottom w:val="0"/>
      <w:divBdr>
        <w:top w:val="none" w:sz="0" w:space="0" w:color="auto"/>
        <w:left w:val="none" w:sz="0" w:space="0" w:color="auto"/>
        <w:bottom w:val="none" w:sz="0" w:space="0" w:color="auto"/>
        <w:right w:val="none" w:sz="0" w:space="0" w:color="auto"/>
      </w:divBdr>
    </w:div>
    <w:div w:id="1853179969">
      <w:bodyDiv w:val="1"/>
      <w:marLeft w:val="0"/>
      <w:marRight w:val="0"/>
      <w:marTop w:val="0"/>
      <w:marBottom w:val="0"/>
      <w:divBdr>
        <w:top w:val="none" w:sz="0" w:space="0" w:color="auto"/>
        <w:left w:val="none" w:sz="0" w:space="0" w:color="auto"/>
        <w:bottom w:val="none" w:sz="0" w:space="0" w:color="auto"/>
        <w:right w:val="none" w:sz="0" w:space="0" w:color="auto"/>
      </w:divBdr>
    </w:div>
    <w:div w:id="1855656516">
      <w:bodyDiv w:val="1"/>
      <w:marLeft w:val="0"/>
      <w:marRight w:val="0"/>
      <w:marTop w:val="0"/>
      <w:marBottom w:val="0"/>
      <w:divBdr>
        <w:top w:val="none" w:sz="0" w:space="0" w:color="auto"/>
        <w:left w:val="none" w:sz="0" w:space="0" w:color="auto"/>
        <w:bottom w:val="none" w:sz="0" w:space="0" w:color="auto"/>
        <w:right w:val="none" w:sz="0" w:space="0" w:color="auto"/>
      </w:divBdr>
    </w:div>
    <w:div w:id="1887259170">
      <w:bodyDiv w:val="1"/>
      <w:marLeft w:val="0"/>
      <w:marRight w:val="0"/>
      <w:marTop w:val="0"/>
      <w:marBottom w:val="0"/>
      <w:divBdr>
        <w:top w:val="none" w:sz="0" w:space="0" w:color="auto"/>
        <w:left w:val="none" w:sz="0" w:space="0" w:color="auto"/>
        <w:bottom w:val="none" w:sz="0" w:space="0" w:color="auto"/>
        <w:right w:val="none" w:sz="0" w:space="0" w:color="auto"/>
      </w:divBdr>
    </w:div>
    <w:div w:id="1902212960">
      <w:bodyDiv w:val="1"/>
      <w:marLeft w:val="0"/>
      <w:marRight w:val="0"/>
      <w:marTop w:val="0"/>
      <w:marBottom w:val="0"/>
      <w:divBdr>
        <w:top w:val="none" w:sz="0" w:space="0" w:color="auto"/>
        <w:left w:val="none" w:sz="0" w:space="0" w:color="auto"/>
        <w:bottom w:val="none" w:sz="0" w:space="0" w:color="auto"/>
        <w:right w:val="none" w:sz="0" w:space="0" w:color="auto"/>
      </w:divBdr>
    </w:div>
    <w:div w:id="2030134927">
      <w:bodyDiv w:val="1"/>
      <w:marLeft w:val="0"/>
      <w:marRight w:val="0"/>
      <w:marTop w:val="0"/>
      <w:marBottom w:val="0"/>
      <w:divBdr>
        <w:top w:val="none" w:sz="0" w:space="0" w:color="auto"/>
        <w:left w:val="none" w:sz="0" w:space="0" w:color="auto"/>
        <w:bottom w:val="none" w:sz="0" w:space="0" w:color="auto"/>
        <w:right w:val="none" w:sz="0" w:space="0" w:color="auto"/>
      </w:divBdr>
    </w:div>
    <w:div w:id="2036733330">
      <w:bodyDiv w:val="1"/>
      <w:marLeft w:val="0"/>
      <w:marRight w:val="0"/>
      <w:marTop w:val="0"/>
      <w:marBottom w:val="0"/>
      <w:divBdr>
        <w:top w:val="none" w:sz="0" w:space="0" w:color="auto"/>
        <w:left w:val="none" w:sz="0" w:space="0" w:color="auto"/>
        <w:bottom w:val="none" w:sz="0" w:space="0" w:color="auto"/>
        <w:right w:val="none" w:sz="0" w:space="0" w:color="auto"/>
      </w:divBdr>
    </w:div>
    <w:div w:id="2057509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katasai.work30@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40AFB729CF70498774B5FA70D8280E" ma:contentTypeVersion="6" ma:contentTypeDescription="Create a new document." ma:contentTypeScope="" ma:versionID="091248112d51e033b10440b520573376">
  <xsd:schema xmlns:xsd="http://www.w3.org/2001/XMLSchema" xmlns:xs="http://www.w3.org/2001/XMLSchema" xmlns:p="http://schemas.microsoft.com/office/2006/metadata/properties" xmlns:ns3="200a751a-b69c-42fd-9354-29a1b4580584" targetNamespace="http://schemas.microsoft.com/office/2006/metadata/properties" ma:root="true" ma:fieldsID="abe8d0b5b028c6ee377eb34730768b27" ns3:_="">
    <xsd:import namespace="200a751a-b69c-42fd-9354-29a1b458058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a751a-b69c-42fd-9354-29a1b45805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00a751a-b69c-42fd-9354-29a1b4580584" xsi:nil="true"/>
  </documentManagement>
</p:properties>
</file>

<file path=customXml/itemProps1.xml><?xml version="1.0" encoding="utf-8"?>
<ds:datastoreItem xmlns:ds="http://schemas.openxmlformats.org/officeDocument/2006/customXml" ds:itemID="{E9EDE6C8-A7BA-4E59-B3D4-5B7C128CB756}">
  <ds:schemaRefs>
    <ds:schemaRef ds:uri="http://schemas.microsoft.com/sharepoint/v3/contenttype/forms"/>
  </ds:schemaRefs>
</ds:datastoreItem>
</file>

<file path=customXml/itemProps2.xml><?xml version="1.0" encoding="utf-8"?>
<ds:datastoreItem xmlns:ds="http://schemas.openxmlformats.org/officeDocument/2006/customXml" ds:itemID="{98E17774-B0EC-4277-835D-0D912269B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a751a-b69c-42fd-9354-29a1b4580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DAD0D-2DA9-49D0-BF87-F7D97A20208D}">
  <ds:schemaRefs>
    <ds:schemaRef ds:uri="http://schemas.microsoft.com/office/2006/metadata/properties"/>
    <ds:schemaRef ds:uri="http://schemas.microsoft.com/office/infopath/2007/PartnerControls"/>
    <ds:schemaRef ds:uri="200a751a-b69c-42fd-9354-29a1b458058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Microsoft Word - MV_sai_Resume_DE</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MV_sai_Resume_DE</dc:title>
  <dc:creator>Venkata sai Medidaraju</dc:creator>
  <cp:lastModifiedBy>employe</cp:lastModifiedBy>
  <cp:revision>2</cp:revision>
  <cp:lastPrinted>2025-03-01T17:58:00Z</cp:lastPrinted>
  <dcterms:created xsi:type="dcterms:W3CDTF">2025-05-27T14:47:00Z</dcterms:created>
  <dcterms:modified xsi:type="dcterms:W3CDTF">2025-05-27T14:47:00Z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LastSaved">
    <vt:filetime>2025-02-22T00:00:00Z</vt:filetime>
  </property>
  <property fmtid="{D5CDD505-2E9C-101B-9397-08002B2CF9AE}" pid="4" name="Producer">
    <vt:lpwstr>Microsoft: Print To PDF</vt:lpwstr>
  </property>
  <property fmtid="{D5CDD505-2E9C-101B-9397-08002B2CF9AE}" pid="5" name="ContentTypeId">
    <vt:lpwstr>0x0101003840AFB729CF70498774B5FA70D8280E</vt:lpwstr>
  </property>
</Properties>
</file>